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42" w:rsidRDefault="006F5B42" w:rsidP="001E6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календарно-тематическом планировании.</w:t>
      </w:r>
    </w:p>
    <w:p w:rsidR="001E61C5" w:rsidRDefault="002C112C" w:rsidP="001E6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документ устанавливает общие требования к содержанию и оформлению календарно-тематического плана (далее - КТП) по учебным дисциплинам, профессиональным модулям, предназначенные для непосредственного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примене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образовательном процессе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Положения документа обязательны для в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педагогических работников.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1.3. КТП составляется на конкретный учебный год (семестр) в соответствии с рабочим учебным планом, рабочими программами дисциплины, утве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ржденными директором колледжа. </w:t>
      </w:r>
    </w:p>
    <w:p w:rsidR="002C112C" w:rsidRDefault="00BD0568" w:rsidP="002C1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1.4. Календарно-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необходим: </w:t>
      </w:r>
    </w:p>
    <w:p w:rsidR="002C112C" w:rsidRDefault="00BD0568" w:rsidP="002C1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отслеживания выполнения рабочей программы по дисциплине, (как по очной, так и по заочной формам обучения), организации внеауди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торной самостоятельной работы </w:t>
      </w:r>
    </w:p>
    <w:p w:rsidR="002C112C" w:rsidRDefault="00BD0568" w:rsidP="002C1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проведения уроков, лабораторных и практическ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работ, экскурсий и т.п. </w:t>
      </w:r>
    </w:p>
    <w:p w:rsidR="002C112C" w:rsidRDefault="00BD0568" w:rsidP="002C1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систематического контроля за ходом и качеством выполнения образовательных программ и требований к объему учебной нагрузки, внеаудиторной самост</w:t>
      </w:r>
      <w:r w:rsidR="001E61C5"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оятельной работе обучающихся. </w:t>
      </w:r>
    </w:p>
    <w:p w:rsidR="002C112C" w:rsidRDefault="001E61C5" w:rsidP="002C11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0568"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календарно-тематическому плану.</w:t>
      </w:r>
    </w:p>
    <w:p w:rsidR="001E61C5" w:rsidRPr="002C112C" w:rsidRDefault="00BD0568" w:rsidP="002C1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2.1. КТП является обязательным документом, способствующим организации учебного процесса по дисциплине, обеспечивающим мет</w:t>
      </w:r>
      <w:r w:rsidR="001E61C5"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 грамотное планирование выполнения рабочей программы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2.2. КТП составляются преподавателями, обсуждаются и одобряются на заседаниях цикловой комиссии, утверждаются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заместителем директора по УР.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 календарно-тематического плана единая для в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сех педагогических работников.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2.4. КТП регламентирует организацию деятельности как преподавателей, так и обучающихся в ходе образовательного про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цесса по конкретной дисциплине </w:t>
      </w:r>
    </w:p>
    <w:p w:rsidR="001E61C5" w:rsidRDefault="001E61C5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Требования к КТП: </w:t>
      </w:r>
    </w:p>
    <w:p w:rsidR="002C112C" w:rsidRDefault="00BD0568" w:rsidP="002C1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тематике и объему часов рабо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чей программы по дисциплине;</w:t>
      </w:r>
    </w:p>
    <w:p w:rsidR="002C112C" w:rsidRDefault="00BD0568" w:rsidP="001E6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особенностям профессиональной деятельности, сфере ее реализации и уровню квалификации выпускника данного образовательного направления (специальност</w:t>
      </w:r>
      <w:r w:rsidR="001E61C5"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дополнительной подготовке); </w:t>
      </w:r>
    </w:p>
    <w:p w:rsidR="002C112C" w:rsidRDefault="00BD0568" w:rsidP="001E6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упорядоченность практического опыта, умений, знаний, образующих содержание занятий, внеаудиторную самосто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ятельную работы обучающихся;</w:t>
      </w:r>
    </w:p>
    <w:p w:rsidR="002C112C" w:rsidRDefault="00BD0568" w:rsidP="001E6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соотношение между содержанием, способами и средствами реализации различных форм преподавания, изучен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данной учебной дисциплины </w:t>
      </w:r>
    </w:p>
    <w:p w:rsidR="001E61C5" w:rsidRPr="002C112C" w:rsidRDefault="00BD0568" w:rsidP="001E6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нормативным документам, регулирующим образовательный </w:t>
      </w:r>
      <w:r w:rsidR="001E61C5" w:rsidRP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данной специальности. </w:t>
      </w:r>
    </w:p>
    <w:p w:rsidR="002C112C" w:rsidRDefault="00BD0568" w:rsidP="002C1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календарно-тематического плана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3.1. КТП учебной дисциплины, профессионального модуля, должен включать следующие структурные элементы в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указанной последовательности: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а) титул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лист (см. Приложение 1,);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календарно-тематич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еский план (см. Приложение 2);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3.2. Структурные элементы КТП должны удовлетво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рять требованиям, приведенным в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азделе 4 настоящего документа. </w:t>
      </w:r>
    </w:p>
    <w:p w:rsidR="002C112C" w:rsidRDefault="00BD0568" w:rsidP="0072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структурным элементам календарно-тематического плана.</w:t>
      </w:r>
    </w:p>
    <w:p w:rsidR="002C112C" w:rsidRDefault="002C112C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КТП заполняется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печатной форме (Excel, Word).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4.2. Титульный лист выполняется по форме, привед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в приложении к настоящему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КТП должны быть приведены: </w:t>
      </w:r>
    </w:p>
    <w:p w:rsidR="006C1728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1 "№ занятий" последовательно проставляются номера занятий, которые должны соответствовать занятиям, зафиксированным в журнале теоретических занятий по соответствующей дисциплине. Самостоятельная работа общей нумерации не подлежит.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Регламентация заданий на дом создает возможность обеспечивать рациональную загрузку обучающихся.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изучении ряда дисциплин, задания для обучающихся могут носить творче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характер 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(выполнение схемы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, написание сочинения и т. п.). Тогда в данной графе пишется: творческое задание и указыва</w:t>
      </w:r>
      <w:r w:rsidR="006C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характер задания. </w:t>
      </w:r>
    </w:p>
    <w:p w:rsidR="002C112C" w:rsidRDefault="002C112C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В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графе 2 "Наименование разделов и тем" последовательно планируется 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весь материал рабочей программы дисциплины, распределенны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разделам и темам занятий; о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письменной работы обязательно должна быть сделана соответствующая запись с обязательной пометкой темы, по которой проводилась данная работа (например: Контрольная работа №1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Тема").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практических и лабораторных занятий обязательно указывается тема.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 №1 "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4.3.3. в графе 3 "Количество часов" указывается количество часов, которые необходимо затратить на усвоение соответствующих дидактических единиц на занятии в соответствии с рабочей программой, н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объеме не более двух часов </w:t>
      </w:r>
    </w:p>
    <w:p w:rsidR="002C112C" w:rsidRDefault="002C112C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графе 4 указываются календарные сроки изучения 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каком семестре планируется изучение данной темы)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4.3.5 В графе 5 При выборе урока как вида учебного занятия следует указать его тип: урок изучения нового материала, комбинированный урок, урок повторения и закрепления и т.д.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4.3.6. В графе 6 указывается вид самостоятельной работы обучающихся и время на его выполнение (Наприм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ер: решение 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 мин) </w:t>
      </w:r>
    </w:p>
    <w:p w:rsidR="001F29D0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4.3.7. Должны быть указаны используемые наглядные пособия,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обучения. (Например: Схема устройства компьютера; Образец выполнения задания 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"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" и др.).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графа может ко</w:t>
      </w:r>
      <w:r w:rsidR="001F2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рректироваться в течении года. </w:t>
      </w:r>
    </w:p>
    <w:p w:rsidR="002C112C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4.3.8. В графе 9 "Домашнее задание " указывается литература и страницы по каждой теме. Домашнее задание может быть творческого характера или другой форме. (Например: заполнить таблицу "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", составить кластер "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Название") </w:t>
      </w:r>
    </w:p>
    <w:p w:rsidR="001E61C5" w:rsidRDefault="00BD0568" w:rsidP="002C1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составления, согласования и утверждения календарно-тематического плана.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5.1. КТП составляется заблаговременно, до начала учебного года, семестра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Согласование и утверждение КТП оформляется соответствующим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подписями на титульном листе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При согласовании и утверждении КТП преподавателей колледжа экспертизу осуществляют соо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тветствующие должностные лица: </w:t>
      </w:r>
    </w:p>
    <w:p w:rsidR="00A9007C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предметной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цикловой комиссии, за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закреплена дисциплина,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соответствие с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одержания к общим требованиям; 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аместитель директора колледжа по УР - на соответствие КТП действующему рабочему учебному плану и утвержденной </w:t>
      </w:r>
      <w:r w:rsidR="00A9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программе дисциплины. </w:t>
      </w:r>
    </w:p>
    <w:p w:rsidR="001E61C5" w:rsidRDefault="00BD0568" w:rsidP="00A90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хранения и обращения с календарно-тематическим планом.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Предполагается наличие двух экземпляров </w:t>
      </w:r>
      <w:r w:rsidR="00A9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КТП, которые хранятся у преподава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 w:rsidR="00A9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(копия) 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9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зам.директора </w:t>
      </w:r>
      <w:r w:rsidR="001E61C5" w:rsidRPr="00A9007C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УР.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0568" w:rsidRPr="001E61C5" w:rsidRDefault="00BD0568" w:rsidP="001E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Любой участник образовательного процесса должен иметь возможность 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ознакомления с КТП (в печатном и электронном виде).</w:t>
      </w:r>
    </w:p>
    <w:p w:rsidR="006C1728" w:rsidRPr="006C1728" w:rsidRDefault="006C1728" w:rsidP="006C172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726BDC">
        <w:rPr>
          <w:rFonts w:ascii="Times New Roman" w:hAnsi="Times New Roman" w:cs="Times New Roman"/>
          <w:color w:val="000000"/>
        </w:rPr>
        <w:t>Требования к оформлению календарно-тематического плана.</w:t>
      </w:r>
    </w:p>
    <w:p w:rsidR="006C1728" w:rsidRPr="00BC69A4" w:rsidRDefault="006C1728" w:rsidP="006C17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 xml:space="preserve">Шрифт </w:t>
      </w:r>
      <w:r w:rsidRPr="00BC69A4">
        <w:rPr>
          <w:rFonts w:ascii="Times New Roman" w:hAnsi="Times New Roman" w:cs="Times New Roman"/>
          <w:color w:val="000000"/>
          <w:lang w:val="en-US"/>
        </w:rPr>
        <w:t>Times</w:t>
      </w:r>
      <w:r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  <w:lang w:val="en-US"/>
        </w:rPr>
        <w:t>New</w:t>
      </w:r>
      <w:r w:rsidRPr="00BC69A4">
        <w:rPr>
          <w:rFonts w:ascii="Times New Roman" w:hAnsi="Times New Roman" w:cs="Times New Roman"/>
          <w:color w:val="000000"/>
        </w:rPr>
        <w:t xml:space="preserve"> </w:t>
      </w:r>
      <w:r w:rsidRPr="00BC69A4">
        <w:rPr>
          <w:rFonts w:ascii="Times New Roman" w:hAnsi="Times New Roman" w:cs="Times New Roman"/>
          <w:color w:val="000000"/>
          <w:lang w:val="en-US"/>
        </w:rPr>
        <w:t>Roman</w:t>
      </w:r>
      <w:r w:rsidRPr="00BC69A4">
        <w:rPr>
          <w:rFonts w:ascii="Times New Roman" w:hAnsi="Times New Roman" w:cs="Times New Roman"/>
          <w:color w:val="000000"/>
        </w:rPr>
        <w:t>; по ширене; размер 11; междустрочный интервал одинарный.</w:t>
      </w:r>
    </w:p>
    <w:p w:rsidR="006C1728" w:rsidRPr="00BC69A4" w:rsidRDefault="006C1728" w:rsidP="006C17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Отступ между темами одинарный пробел.</w:t>
      </w:r>
    </w:p>
    <w:p w:rsidR="006C1728" w:rsidRDefault="006C1728" w:rsidP="006C17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A4">
        <w:rPr>
          <w:rFonts w:ascii="Times New Roman" w:hAnsi="Times New Roman" w:cs="Times New Roman"/>
          <w:color w:val="000000"/>
        </w:rPr>
        <w:t>Ориентация книжная.</w:t>
      </w:r>
    </w:p>
    <w:p w:rsidR="00726BDC" w:rsidRPr="00BC69A4" w:rsidRDefault="00726BDC" w:rsidP="006C17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Параметры по левому краю 2см; по правому краю 1,5см; верхнее и нижнее поле 1см.</w:t>
      </w:r>
    </w:p>
    <w:p w:rsidR="00A9007C" w:rsidRDefault="006C1728" w:rsidP="006C1728">
      <w:pPr>
        <w:rPr>
          <w:rFonts w:ascii="Times New Roman" w:eastAsia="Times New Roman" w:hAnsi="Times New Roman" w:cs="Times New Roman"/>
          <w:sz w:val="24"/>
          <w:szCs w:val="24"/>
        </w:rPr>
      </w:pPr>
      <w:r w:rsidRPr="00BC69A4">
        <w:rPr>
          <w:rFonts w:ascii="Times New Roman" w:hAnsi="Times New Roman" w:cs="Times New Roman"/>
          <w:color w:val="000000"/>
        </w:rPr>
        <w:t>В тексте должны отсутствовать выделения, подчеркивание, курсив</w:t>
      </w:r>
    </w:p>
    <w:p w:rsidR="006C1728" w:rsidRDefault="006C17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D0568" w:rsidRDefault="00A9007C" w:rsidP="00A90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 (Титульный лист)</w:t>
      </w:r>
    </w:p>
    <w:p w:rsidR="00A9007C" w:rsidRPr="00FC304D" w:rsidRDefault="00A9007C" w:rsidP="00A9007C">
      <w:pPr>
        <w:jc w:val="center"/>
        <w:rPr>
          <w:rFonts w:ascii="KZ Times New Roman" w:hAnsi="KZ Times New Roman"/>
          <w:color w:val="000000"/>
          <w:lang w:val="ru-MO" w:eastAsia="ar-SA"/>
        </w:rPr>
      </w:pPr>
    </w:p>
    <w:p w:rsidR="00A9007C" w:rsidRPr="006C1728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  <w:r w:rsidRPr="00FC304D">
        <w:rPr>
          <w:rFonts w:ascii="KZ Times New Roman" w:hAnsi="KZ Times New Roman"/>
          <w:caps/>
          <w:color w:val="000000"/>
          <w:sz w:val="16"/>
          <w:lang w:val="ru-MO" w:eastAsia="ar-SA"/>
        </w:rPr>
        <w:t xml:space="preserve">    </w:t>
      </w:r>
      <w:r w:rsidRPr="00FC304D">
        <w:rPr>
          <w:rFonts w:ascii="KZ Times New Roman" w:hAnsi="KZ Times New Roman"/>
          <w:caps/>
          <w:color w:val="000000"/>
          <w:lang w:val="ru-MO" w:eastAsia="ar-SA"/>
        </w:rPr>
        <w:t xml:space="preserve"> «</w:t>
      </w:r>
      <w:r w:rsidRPr="006C1728">
        <w:rPr>
          <w:rFonts w:ascii="KZ Times New Roman" w:hAnsi="KZ Times New Roman"/>
          <w:caps/>
          <w:color w:val="000000"/>
          <w:lang w:val="ru-MO" w:eastAsia="ar-SA"/>
        </w:rPr>
        <w:t>ҚОСТАНАЙ ИНДУСТРИАЛДЫ - ПЕДАГОГИКАЛЫҚ КОЛЛЕДЖІ» КМҚК</w:t>
      </w:r>
    </w:p>
    <w:p w:rsidR="00A9007C" w:rsidRPr="006C1728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  <w:r w:rsidRPr="006C1728">
        <w:rPr>
          <w:rFonts w:ascii="KZ Times New Roman" w:hAnsi="KZ Times New Roman"/>
          <w:caps/>
          <w:color w:val="000000"/>
          <w:lang w:val="ru-MO" w:eastAsia="ar-SA"/>
        </w:rPr>
        <w:t>КГКП «КОСТАНАЙСКИЙ ИНДУСТРИАЛЬНО-ПЕДАГОГИЧЕСКИЙ КОЛЛЕДЖ»</w:t>
      </w:r>
    </w:p>
    <w:p w:rsidR="00A9007C" w:rsidRPr="006C1728" w:rsidRDefault="00A9007C" w:rsidP="00A9007C">
      <w:pPr>
        <w:spacing w:after="0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Pr="00FC304D" w:rsidRDefault="00C07E62" w:rsidP="00A9007C">
      <w:pPr>
        <w:jc w:val="center"/>
        <w:rPr>
          <w:rFonts w:ascii="KZ Times New Roman" w:hAnsi="KZ Times New Roman"/>
          <w:caps/>
          <w:color w:val="000000"/>
          <w:lang w:val="ru-MO" w:eastAsia="ar-SA"/>
        </w:rPr>
      </w:pPr>
      <w:r>
        <w:rPr>
          <w:rFonts w:ascii="KZ Times New Roman" w:hAnsi="KZ Times New Roman"/>
          <w:cap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5pt;margin-top:10.15pt;width:198.75pt;height:134.7pt;z-index:251658240" stroked="f">
            <v:textbox>
              <w:txbxContent>
                <w:p w:rsid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</w:pPr>
                  <w:r w:rsidRPr="00A9007C">
                    <w:rPr>
                      <w:rFonts w:ascii="Times New Roman" w:hAnsi="Times New Roman" w:cs="Times New Roman"/>
                      <w:caps/>
                      <w:color w:val="000000"/>
                      <w:lang w:val="ru-MO" w:eastAsia="ar-SA"/>
                    </w:rPr>
                    <w:t>БЕКІТЕМІН</w:t>
                  </w:r>
                  <w:r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 xml:space="preserve">                                                                                                    </w:t>
                  </w:r>
                  <w:r w:rsidRPr="00A9007C"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 xml:space="preserve">  </w:t>
                  </w:r>
                </w:p>
                <w:p w:rsidR="00A9007C" w:rsidRPr="00A9007C" w:rsidRDefault="00A9007C" w:rsidP="00A9007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 xml:space="preserve">               </w:t>
                  </w:r>
                  <w:r w:rsidRPr="00A9007C"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 xml:space="preserve">Директордың оқу ісі </w:t>
                  </w:r>
                </w:p>
                <w:p w:rsidR="00A9007C" w:rsidRPr="00A9007C" w:rsidRDefault="00A9007C" w:rsidP="00A900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</w:pPr>
                  <w:r w:rsidRPr="00A9007C"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 xml:space="preserve">жөніндегі орынбасары </w:t>
                  </w:r>
                </w:p>
                <w:p w:rsid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</w:pPr>
                  <w:r w:rsidRPr="00A9007C"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 xml:space="preserve">  </w:t>
                  </w:r>
                </w:p>
                <w:p w:rsid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</w:pPr>
                  <w:r w:rsidRPr="00A9007C"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>по учебной работе</w:t>
                  </w:r>
                </w:p>
                <w:p w:rsid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</w:pPr>
                </w:p>
                <w:p w:rsid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 w:eastAsia="ar-SA"/>
                    </w:rPr>
                    <w:t>___________________</w:t>
                  </w:r>
                </w:p>
                <w:p w:rsidR="00A9007C" w:rsidRPr="00A9007C" w:rsidRDefault="00A9007C" w:rsidP="00A900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aps/>
                      <w:color w:val="000000"/>
                      <w:lang w:val="ru-MO"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 xml:space="preserve">Д.Жанарстанова                                 </w:t>
                  </w:r>
                </w:p>
              </w:txbxContent>
            </v:textbox>
          </v:shape>
        </w:pict>
      </w: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  <w:r>
        <w:rPr>
          <w:rFonts w:ascii="KZ Times New Roman" w:hAnsi="KZ Times New Roman"/>
          <w:caps/>
          <w:color w:val="000000"/>
          <w:lang w:val="ru-MO" w:eastAsia="ar-SA"/>
        </w:rPr>
        <w:t xml:space="preserve">                                                                                                </w:t>
      </w: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Default="00A9007C" w:rsidP="00A9007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O" w:eastAsia="ar-SA"/>
        </w:rPr>
      </w:pPr>
    </w:p>
    <w:p w:rsidR="00A9007C" w:rsidRPr="00A9007C" w:rsidRDefault="00A9007C" w:rsidP="00A9007C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</w:t>
      </w:r>
    </w:p>
    <w:p w:rsidR="00A9007C" w:rsidRPr="00A9007C" w:rsidRDefault="00A9007C" w:rsidP="00A9007C">
      <w:pPr>
        <w:pStyle w:val="a4"/>
        <w:ind w:left="0"/>
        <w:rPr>
          <w:rFonts w:ascii="Times New Roman" w:hAnsi="Times New Roman"/>
          <w:color w:val="000000"/>
          <w:szCs w:val="22"/>
          <w:lang w:val="ru-MO" w:eastAsia="ar-SA"/>
        </w:rPr>
      </w:pPr>
      <w:r w:rsidRPr="00A9007C">
        <w:rPr>
          <w:rFonts w:ascii="Times New Roman" w:hAnsi="Times New Roman"/>
          <w:color w:val="000000"/>
          <w:szCs w:val="22"/>
          <w:lang w:val="ru-MO" w:eastAsia="ar-SA"/>
        </w:rPr>
        <w:t xml:space="preserve">КҮНТІЗБЕЛІК </w:t>
      </w:r>
      <w:r w:rsidRPr="00A9007C">
        <w:rPr>
          <w:rFonts w:ascii="Times New Roman" w:hAnsi="Times New Roman"/>
          <w:color w:val="000000"/>
          <w:szCs w:val="22"/>
          <w:lang w:eastAsia="ar-SA"/>
        </w:rPr>
        <w:t xml:space="preserve">- </w:t>
      </w:r>
      <w:r w:rsidRPr="00A9007C">
        <w:rPr>
          <w:rFonts w:ascii="Times New Roman" w:hAnsi="Times New Roman"/>
          <w:color w:val="000000"/>
          <w:szCs w:val="22"/>
          <w:lang w:val="ru-MO" w:eastAsia="ar-SA"/>
        </w:rPr>
        <w:t>ТАҚЫРЫПТЫҚ  ЖОСПАР</w:t>
      </w:r>
    </w:p>
    <w:p w:rsidR="00A9007C" w:rsidRPr="00A9007C" w:rsidRDefault="00A9007C" w:rsidP="00A9007C">
      <w:pPr>
        <w:pStyle w:val="a4"/>
        <w:ind w:left="0"/>
        <w:rPr>
          <w:rFonts w:ascii="Times New Roman" w:hAnsi="Times New Roman"/>
          <w:color w:val="000000"/>
          <w:szCs w:val="22"/>
          <w:lang w:val="ru-MO" w:eastAsia="ar-SA"/>
        </w:rPr>
      </w:pPr>
      <w:r w:rsidRPr="00A9007C">
        <w:rPr>
          <w:rFonts w:ascii="Times New Roman" w:hAnsi="Times New Roman"/>
          <w:color w:val="000000"/>
          <w:szCs w:val="22"/>
          <w:lang w:val="ru-MO" w:eastAsia="ar-SA"/>
        </w:rPr>
        <w:t>КАЛЕНДАРНО - ТЕМАТИЧЕСКИЙ ПЛАН</w:t>
      </w:r>
    </w:p>
    <w:p w:rsidR="00A9007C" w:rsidRPr="00A9007C" w:rsidRDefault="00A9007C" w:rsidP="00A9007C">
      <w:pPr>
        <w:pStyle w:val="a4"/>
        <w:ind w:left="0"/>
        <w:rPr>
          <w:rFonts w:ascii="Times New Roman" w:hAnsi="Times New Roman"/>
          <w:color w:val="000000"/>
          <w:szCs w:val="22"/>
          <w:lang w:val="ru-MO" w:eastAsia="ar-SA"/>
        </w:rPr>
      </w:pPr>
    </w:p>
    <w:p w:rsidR="00A9007C" w:rsidRPr="00A9007C" w:rsidRDefault="00A9007C" w:rsidP="00A9007C">
      <w:pPr>
        <w:pStyle w:val="a4"/>
        <w:ind w:left="0"/>
        <w:rPr>
          <w:rFonts w:ascii="Times New Roman" w:hAnsi="Times New Roman"/>
          <w:color w:val="000000"/>
          <w:szCs w:val="22"/>
          <w:lang w:val="ru-MO" w:eastAsia="ar-SA"/>
        </w:rPr>
      </w:pP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u w:val="single"/>
          <w:lang w:eastAsia="ar-SA"/>
        </w:rPr>
      </w:pPr>
      <w:r w:rsidRPr="00A9007C">
        <w:rPr>
          <w:rFonts w:ascii="Times New Roman" w:hAnsi="Times New Roman"/>
          <w:color w:val="000000"/>
          <w:szCs w:val="22"/>
          <w:lang w:eastAsia="ar-SA"/>
        </w:rPr>
        <w:t>на ____</w:t>
      </w:r>
      <w:r>
        <w:rPr>
          <w:rFonts w:ascii="Times New Roman" w:hAnsi="Times New Roman"/>
          <w:color w:val="000000"/>
          <w:szCs w:val="22"/>
          <w:u w:val="single"/>
          <w:lang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lang w:eastAsia="ar-SA"/>
        </w:rPr>
        <w:t>_____________ семестр     20</w:t>
      </w:r>
      <w:r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lang w:eastAsia="ar-SA"/>
        </w:rPr>
        <w:t xml:space="preserve"> - 20</w:t>
      </w:r>
      <w:r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lang w:eastAsia="ar-SA"/>
        </w:rPr>
        <w:t xml:space="preserve">    </w:t>
      </w:r>
      <w:r w:rsidRPr="00A9007C">
        <w:rPr>
          <w:rFonts w:ascii="Times New Roman" w:hAnsi="Times New Roman"/>
          <w:color w:val="000000"/>
          <w:szCs w:val="22"/>
          <w:lang w:val="kk-KZ" w:eastAsia="ar-SA"/>
        </w:rPr>
        <w:t xml:space="preserve">оқу </w:t>
      </w:r>
      <w:r w:rsidRPr="00A9007C"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lang w:val="kk-KZ" w:eastAsia="ar-SA"/>
        </w:rPr>
        <w:t>жылына курс_______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_________________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u w:val="single"/>
          <w:lang w:eastAsia="ar-SA"/>
        </w:rPr>
      </w:pPr>
      <w:r w:rsidRPr="00A9007C">
        <w:rPr>
          <w:rFonts w:ascii="Times New Roman" w:hAnsi="Times New Roman"/>
          <w:color w:val="000000"/>
          <w:szCs w:val="22"/>
          <w:lang w:eastAsia="ar-SA"/>
        </w:rPr>
        <w:tab/>
      </w:r>
      <w:r w:rsidRPr="00A9007C">
        <w:rPr>
          <w:rFonts w:ascii="Times New Roman" w:hAnsi="Times New Roman"/>
          <w:color w:val="000000"/>
          <w:szCs w:val="22"/>
          <w:lang w:eastAsia="ar-SA"/>
        </w:rPr>
        <w:tab/>
      </w:r>
      <w:r w:rsidRPr="00A9007C">
        <w:rPr>
          <w:rFonts w:ascii="Times New Roman" w:hAnsi="Times New Roman"/>
          <w:color w:val="000000"/>
          <w:szCs w:val="22"/>
          <w:lang w:eastAsia="ar-SA"/>
        </w:rPr>
        <w:tab/>
      </w:r>
      <w:r w:rsidRPr="00A9007C">
        <w:rPr>
          <w:rFonts w:ascii="Times New Roman" w:hAnsi="Times New Roman"/>
          <w:color w:val="000000"/>
          <w:szCs w:val="22"/>
          <w:lang w:eastAsia="ar-SA"/>
        </w:rPr>
        <w:tab/>
        <w:t xml:space="preserve">             </w:t>
      </w:r>
      <w:r>
        <w:rPr>
          <w:rFonts w:ascii="Times New Roman" w:hAnsi="Times New Roman"/>
          <w:color w:val="000000"/>
          <w:szCs w:val="22"/>
          <w:lang w:eastAsia="ar-SA"/>
        </w:rPr>
        <w:t xml:space="preserve">                        </w:t>
      </w:r>
      <w:r w:rsidRPr="00A9007C">
        <w:rPr>
          <w:rFonts w:ascii="Times New Roman" w:hAnsi="Times New Roman"/>
          <w:color w:val="000000"/>
          <w:szCs w:val="22"/>
          <w:lang w:eastAsia="ar-SA"/>
        </w:rPr>
        <w:t>учебный год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u w:val="single"/>
          <w:lang w:eastAsia="ar-SA"/>
        </w:rPr>
      </w:pPr>
      <w:r w:rsidRPr="00A9007C">
        <w:rPr>
          <w:rFonts w:ascii="Times New Roman" w:hAnsi="Times New Roman"/>
          <w:color w:val="000000"/>
          <w:szCs w:val="22"/>
          <w:u w:val="single"/>
          <w:lang w:eastAsia="ar-SA"/>
        </w:rPr>
        <w:t xml:space="preserve">топ  ______  </w:t>
      </w:r>
      <w:r>
        <w:rPr>
          <w:rFonts w:ascii="Times New Roman" w:hAnsi="Times New Roman"/>
          <w:color w:val="000000"/>
          <w:szCs w:val="22"/>
          <w:u w:val="single"/>
          <w:lang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u w:val="single"/>
          <w:lang w:eastAsia="ar-SA"/>
        </w:rPr>
        <w:t>____________________________________________________</w:t>
      </w:r>
      <w:r>
        <w:rPr>
          <w:rFonts w:ascii="Times New Roman" w:hAnsi="Times New Roman"/>
          <w:color w:val="000000"/>
          <w:szCs w:val="22"/>
          <w:u w:val="single"/>
          <w:lang w:eastAsia="ar-SA"/>
        </w:rPr>
        <w:t>_________________</w:t>
      </w:r>
      <w:r w:rsidRPr="00A9007C">
        <w:rPr>
          <w:rFonts w:ascii="Times New Roman" w:hAnsi="Times New Roman"/>
          <w:color w:val="000000"/>
          <w:szCs w:val="22"/>
          <w:u w:val="single"/>
          <w:lang w:eastAsia="ar-SA"/>
        </w:rPr>
        <w:t xml:space="preserve">   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eastAsia="ar-SA"/>
        </w:rPr>
      </w:pPr>
      <w:r w:rsidRPr="00A9007C">
        <w:rPr>
          <w:rFonts w:ascii="Times New Roman" w:hAnsi="Times New Roman"/>
          <w:color w:val="000000"/>
          <w:szCs w:val="22"/>
          <w:lang w:eastAsia="ar-SA"/>
        </w:rPr>
        <w:t>группа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u w:val="single"/>
          <w:lang w:val="kk-KZ" w:eastAsia="ar-SA"/>
        </w:rPr>
      </w:pPr>
      <w:r w:rsidRPr="00A9007C">
        <w:rPr>
          <w:rFonts w:ascii="Times New Roman" w:hAnsi="Times New Roman"/>
          <w:szCs w:val="22"/>
          <w:u w:val="single"/>
          <w:lang w:val="kk-KZ"/>
        </w:rPr>
        <w:t>________________</w:t>
      </w:r>
      <w:r>
        <w:rPr>
          <w:rFonts w:ascii="Times New Roman" w:hAnsi="Times New Roman"/>
          <w:szCs w:val="22"/>
          <w:u w:val="single"/>
          <w:lang w:val="kk-KZ"/>
        </w:rPr>
        <w:t xml:space="preserve"> </w:t>
      </w: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                          </w:t>
      </w: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пәні бойынша_____________________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>_________________</w:t>
      </w: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u w:val="single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по предмету:</w:t>
      </w:r>
      <w:r w:rsidRPr="00A9007C">
        <w:rPr>
          <w:rFonts w:ascii="Times New Roman" w:hAnsi="Times New Roman"/>
          <w:b/>
          <w:color w:val="000000"/>
          <w:szCs w:val="22"/>
          <w:u w:val="single"/>
          <w:lang w:val="kk-KZ" w:eastAsia="ar-SA"/>
        </w:rPr>
        <w:t xml:space="preserve"> </w:t>
      </w:r>
      <w:r>
        <w:rPr>
          <w:rFonts w:ascii="Times New Roman" w:hAnsi="Times New Roman"/>
          <w:b/>
          <w:color w:val="000000"/>
          <w:szCs w:val="22"/>
          <w:u w:val="single"/>
          <w:lang w:val="kk-KZ" w:eastAsia="ar-SA"/>
        </w:rPr>
        <w:t xml:space="preserve">        </w:t>
      </w:r>
      <w:r w:rsidRPr="00A9007C">
        <w:rPr>
          <w:rFonts w:ascii="Times New Roman" w:hAnsi="Times New Roman"/>
          <w:b/>
          <w:color w:val="000000"/>
          <w:szCs w:val="22"/>
          <w:u w:val="single"/>
          <w:lang w:val="kk-KZ" w:eastAsia="ar-SA"/>
        </w:rPr>
        <w:t xml:space="preserve"> 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________________________________________________________________</w:t>
      </w: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u w:val="single"/>
          <w:lang w:val="kk-KZ" w:eastAsia="ar-SA"/>
        </w:rPr>
      </w:pP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u w:val="single"/>
          <w:lang w:eastAsia="ar-SA"/>
        </w:rPr>
      </w:pP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Оқытушы</w:t>
      </w:r>
      <w:r w:rsidRPr="00A9007C">
        <w:rPr>
          <w:rFonts w:ascii="Times New Roman" w:hAnsi="Times New Roman"/>
          <w:color w:val="000000"/>
          <w:szCs w:val="22"/>
          <w:u w:val="single"/>
          <w:lang w:eastAsia="ar-SA"/>
        </w:rPr>
        <w:t>_________ ______</w:t>
      </w:r>
      <w:r>
        <w:rPr>
          <w:rFonts w:ascii="Times New Roman" w:hAnsi="Times New Roman"/>
          <w:color w:val="000000"/>
          <w:szCs w:val="22"/>
          <w:u w:val="single"/>
          <w:lang w:eastAsia="ar-SA"/>
        </w:rPr>
        <w:t>_________________________________________________________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ru-MO" w:eastAsia="ar-SA"/>
        </w:rPr>
      </w:pPr>
      <w:r w:rsidRPr="00A9007C">
        <w:rPr>
          <w:rFonts w:ascii="Times New Roman" w:hAnsi="Times New Roman"/>
          <w:color w:val="000000"/>
          <w:szCs w:val="22"/>
          <w:lang w:val="ru-MO" w:eastAsia="ar-SA"/>
        </w:rPr>
        <w:t>Преподаватель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eastAsia="ar-SA"/>
        </w:rPr>
      </w:pP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u w:val="single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>Оқу жоспары бойынша сағат саны_____________</w:t>
      </w: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98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</w:t>
      </w:r>
      <w:r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 xml:space="preserve"> (60 часов-теории; 38 часов-ЛПЗ_)____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>______</w:t>
      </w: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 xml:space="preserve">Количество часов по учебному плану  </w:t>
      </w:r>
    </w:p>
    <w:p w:rsidR="00A9007C" w:rsidRPr="00A9007C" w:rsidRDefault="00A9007C" w:rsidP="00A9007C">
      <w:pPr>
        <w:pStyle w:val="a4"/>
        <w:ind w:left="0"/>
        <w:jc w:val="both"/>
        <w:rPr>
          <w:rFonts w:ascii="Times New Roman" w:hAnsi="Times New Roman"/>
          <w:color w:val="000000"/>
          <w:szCs w:val="22"/>
          <w:lang w:val="kk-KZ" w:eastAsia="ar-SA"/>
        </w:rPr>
      </w:pP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>Колледждің әдістемелік Кеңесімен бекітілген, жұмыс бағдарламасына сәйкес құрастырылған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 xml:space="preserve">Составлен в соответствии с рабочей программой, </w:t>
      </w:r>
      <w:r>
        <w:rPr>
          <w:rFonts w:ascii="Times New Roman" w:hAnsi="Times New Roman"/>
          <w:color w:val="000000"/>
          <w:szCs w:val="22"/>
          <w:lang w:val="kk-KZ" w:eastAsia="ar-SA"/>
        </w:rPr>
        <w:t>одобр</w:t>
      </w:r>
      <w:r w:rsidRPr="00A9007C">
        <w:rPr>
          <w:rFonts w:ascii="Times New Roman" w:hAnsi="Times New Roman"/>
          <w:color w:val="000000"/>
          <w:szCs w:val="22"/>
          <w:lang w:val="kk-KZ" w:eastAsia="ar-SA"/>
        </w:rPr>
        <w:t>енной методическим Советом колледжа</w:t>
      </w:r>
    </w:p>
    <w:p w:rsidR="00A9007C" w:rsidRPr="00A9007C" w:rsidRDefault="00A9007C" w:rsidP="00A9007C">
      <w:pPr>
        <w:rPr>
          <w:rFonts w:ascii="Times New Roman" w:hAnsi="Times New Roman" w:cs="Times New Roman"/>
        </w:rPr>
      </w:pPr>
      <w:r w:rsidRPr="00A9007C">
        <w:rPr>
          <w:rFonts w:ascii="Times New Roman" w:hAnsi="Times New Roman" w:cs="Times New Roman"/>
          <w:lang w:val="kk-KZ"/>
        </w:rPr>
        <w:t>Хаттама</w:t>
      </w:r>
      <w:r w:rsidRPr="00A9007C">
        <w:rPr>
          <w:rFonts w:ascii="Times New Roman" w:hAnsi="Times New Roman" w:cs="Times New Roman"/>
          <w:bCs/>
          <w:lang w:val="kk-KZ"/>
        </w:rPr>
        <w:t xml:space="preserve"> /Протокол № 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A9007C">
        <w:rPr>
          <w:rFonts w:ascii="Times New Roman" w:hAnsi="Times New Roman" w:cs="Times New Roman"/>
          <w:bCs/>
          <w:lang w:val="kk-KZ"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      </w:t>
      </w:r>
      <w:r w:rsidRPr="00A9007C">
        <w:rPr>
          <w:rFonts w:ascii="Times New Roman" w:hAnsi="Times New Roman" w:cs="Times New Roman"/>
          <w:bCs/>
          <w:lang w:val="kk-KZ"/>
        </w:rPr>
        <w:t>«</w:t>
      </w:r>
      <w:r>
        <w:rPr>
          <w:rFonts w:ascii="Times New Roman" w:hAnsi="Times New Roman" w:cs="Times New Roman"/>
          <w:bCs/>
          <w:lang w:val="kk-KZ"/>
        </w:rPr>
        <w:t xml:space="preserve">               </w:t>
      </w:r>
      <w:r w:rsidRPr="00A9007C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A900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A9007C">
        <w:rPr>
          <w:rFonts w:ascii="Times New Roman" w:hAnsi="Times New Roman" w:cs="Times New Roman"/>
          <w:bCs/>
          <w:lang w:val="kk-KZ"/>
        </w:rPr>
        <w:t xml:space="preserve"> 20</w:t>
      </w:r>
      <w:r>
        <w:rPr>
          <w:rFonts w:ascii="Times New Roman" w:hAnsi="Times New Roman" w:cs="Times New Roman"/>
          <w:bCs/>
          <w:lang w:val="kk-KZ"/>
        </w:rPr>
        <w:t xml:space="preserve">                   </w:t>
      </w:r>
      <w:r w:rsidRPr="00A9007C">
        <w:rPr>
          <w:rFonts w:ascii="Times New Roman" w:hAnsi="Times New Roman" w:cs="Times New Roman"/>
          <w:bCs/>
          <w:lang w:val="kk-KZ"/>
        </w:rPr>
        <w:t xml:space="preserve">ж./г.  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szCs w:val="22"/>
          <w:lang w:val="kk-KZ"/>
        </w:rPr>
        <w:t>П</w:t>
      </w:r>
      <w:r w:rsidRPr="00A9007C">
        <w:rPr>
          <w:rFonts w:ascii="Times New Roman" w:hAnsi="Times New Roman"/>
          <w:color w:val="000000"/>
          <w:szCs w:val="22"/>
          <w:lang w:val="kk-KZ"/>
        </w:rPr>
        <w:t>әнд</w:t>
      </w:r>
      <w:r w:rsidRPr="00A9007C">
        <w:rPr>
          <w:rFonts w:ascii="Times New Roman" w:hAnsi="Times New Roman"/>
          <w:szCs w:val="22"/>
          <w:lang w:val="kk-KZ"/>
        </w:rPr>
        <w:t xml:space="preserve">і  </w:t>
      </w:r>
      <w:r w:rsidRPr="00A9007C">
        <w:rPr>
          <w:rFonts w:ascii="Times New Roman" w:hAnsi="Times New Roman"/>
          <w:color w:val="000000"/>
          <w:szCs w:val="22"/>
          <w:lang w:val="kk-KZ" w:eastAsia="ar-SA"/>
        </w:rPr>
        <w:t>циклдік   комиссия отырысында қарастырылды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>Рассмотрен на заседании предметно- цикловой   комиссии</w:t>
      </w:r>
    </w:p>
    <w:p w:rsidR="00A9007C" w:rsidRPr="00A9007C" w:rsidRDefault="00A9007C" w:rsidP="00A9007C">
      <w:pPr>
        <w:rPr>
          <w:rFonts w:ascii="Times New Roman" w:hAnsi="Times New Roman" w:cs="Times New Roman"/>
        </w:rPr>
      </w:pPr>
      <w:r w:rsidRPr="00A9007C">
        <w:rPr>
          <w:rFonts w:ascii="Times New Roman" w:hAnsi="Times New Roman" w:cs="Times New Roman"/>
          <w:lang w:val="kk-KZ"/>
        </w:rPr>
        <w:t>Хаттама</w:t>
      </w:r>
      <w:r w:rsidRPr="00A9007C">
        <w:rPr>
          <w:rFonts w:ascii="Times New Roman" w:hAnsi="Times New Roman" w:cs="Times New Roman"/>
          <w:bCs/>
          <w:lang w:val="kk-KZ"/>
        </w:rPr>
        <w:t xml:space="preserve"> /Протокол № </w:t>
      </w:r>
      <w:r>
        <w:rPr>
          <w:rFonts w:ascii="Times New Roman" w:hAnsi="Times New Roman" w:cs="Times New Roman"/>
          <w:bCs/>
          <w:lang w:val="kk-KZ"/>
        </w:rPr>
        <w:t xml:space="preserve">   </w:t>
      </w:r>
      <w:r w:rsidRPr="00A9007C">
        <w:rPr>
          <w:rFonts w:ascii="Times New Roman" w:hAnsi="Times New Roman" w:cs="Times New Roman"/>
          <w:bCs/>
          <w:lang w:val="kk-KZ"/>
        </w:rPr>
        <w:t xml:space="preserve"> «</w:t>
      </w:r>
      <w:r>
        <w:rPr>
          <w:rFonts w:ascii="Times New Roman" w:hAnsi="Times New Roman" w:cs="Times New Roman"/>
          <w:bCs/>
          <w:lang w:val="kk-KZ"/>
        </w:rPr>
        <w:t xml:space="preserve">     </w:t>
      </w:r>
      <w:r w:rsidRPr="00A9007C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</w:rPr>
        <w:t xml:space="preserve">                                   </w:t>
      </w:r>
      <w:r w:rsidRPr="00A9007C">
        <w:rPr>
          <w:rFonts w:ascii="Times New Roman" w:hAnsi="Times New Roman" w:cs="Times New Roman"/>
          <w:bCs/>
          <w:lang w:val="kk-KZ"/>
        </w:rPr>
        <w:t xml:space="preserve"> 20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A9007C">
        <w:rPr>
          <w:rFonts w:ascii="Times New Roman" w:hAnsi="Times New Roman" w:cs="Times New Roman"/>
          <w:bCs/>
          <w:lang w:val="kk-KZ"/>
        </w:rPr>
        <w:t xml:space="preserve"> ж./г.  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eastAsia="ar-SA"/>
        </w:rPr>
      </w:pP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 w:rsidRPr="00A9007C">
        <w:rPr>
          <w:rFonts w:ascii="Times New Roman" w:hAnsi="Times New Roman"/>
          <w:color w:val="000000"/>
          <w:szCs w:val="22"/>
          <w:lang w:val="kk-KZ" w:eastAsia="ar-SA"/>
        </w:rPr>
        <w:t>ПЦК төрағасы (төрайымы)/Председатель ПЦК_______________________________________</w:t>
      </w: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szCs w:val="22"/>
        </w:rPr>
      </w:pPr>
    </w:p>
    <w:p w:rsidR="00A9007C" w:rsidRPr="00A9007C" w:rsidRDefault="00A9007C" w:rsidP="00A9007C">
      <w:pPr>
        <w:pStyle w:val="a4"/>
        <w:ind w:left="0"/>
        <w:jc w:val="left"/>
        <w:rPr>
          <w:rFonts w:ascii="Times New Roman" w:hAnsi="Times New Roman"/>
          <w:szCs w:val="22"/>
          <w:lang w:val="kk-KZ"/>
        </w:rPr>
      </w:pPr>
    </w:p>
    <w:p w:rsidR="00A9007C" w:rsidRPr="00A9007C" w:rsidRDefault="00A9007C" w:rsidP="00A9007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9007C" w:rsidRDefault="00A90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28" w:rsidRPr="006C1728" w:rsidRDefault="006C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728" w:rsidRDefault="006C1728" w:rsidP="006C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728">
        <w:rPr>
          <w:rFonts w:ascii="Times New Roman" w:eastAsia="Times New Roman" w:hAnsi="Times New Roman" w:cs="Times New Roman"/>
          <w:sz w:val="24"/>
          <w:szCs w:val="24"/>
        </w:rPr>
        <w:t>Костанай 20  ж</w:t>
      </w:r>
    </w:p>
    <w:p w:rsidR="006C1728" w:rsidRDefault="006C17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1728" w:rsidRDefault="006C1728" w:rsidP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7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 (Структурные элементы КТП)</w:t>
      </w:r>
    </w:p>
    <w:p w:rsidR="00961FA3" w:rsidRDefault="00961FA3" w:rsidP="006C1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992"/>
        <w:gridCol w:w="709"/>
        <w:gridCol w:w="1559"/>
        <w:gridCol w:w="1276"/>
        <w:gridCol w:w="1701"/>
      </w:tblGrid>
      <w:tr w:rsidR="00961FA3" w:rsidRPr="004179D7" w:rsidTr="00961FA3">
        <w:trPr>
          <w:cantSplit/>
          <w:trHeight w:val="3688"/>
        </w:trPr>
        <w:tc>
          <w:tcPr>
            <w:tcW w:w="675" w:type="dxa"/>
            <w:textDirection w:val="btLr"/>
          </w:tcPr>
          <w:p w:rsidR="006C1728" w:rsidRPr="006C1728" w:rsidRDefault="006C1728" w:rsidP="00961FA3">
            <w:pPr>
              <w:pStyle w:val="a4"/>
              <w:spacing w:line="240" w:lineRule="atLeast"/>
              <w:ind w:left="113" w:right="113"/>
              <w:rPr>
                <w:rFonts w:ascii="Times New Roman" w:hAnsi="Times New Roman"/>
                <w:szCs w:val="22"/>
              </w:rPr>
            </w:pPr>
            <w:r w:rsidRPr="006C1728">
              <w:rPr>
                <w:rFonts w:ascii="Times New Roman" w:hAnsi="Times New Roman"/>
                <w:szCs w:val="22"/>
                <w:lang w:val="ru-MO"/>
              </w:rPr>
              <w:t xml:space="preserve">Сабақ  </w:t>
            </w:r>
            <w:r w:rsidRPr="006C1728">
              <w:rPr>
                <w:rFonts w:ascii="Times New Roman" w:hAnsi="Times New Roman"/>
                <w:szCs w:val="22"/>
              </w:rPr>
              <w:t>№</w:t>
            </w:r>
          </w:p>
          <w:p w:rsidR="006C1728" w:rsidRPr="006C1728" w:rsidRDefault="006C1728" w:rsidP="00961FA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172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02" w:type="dxa"/>
          </w:tcPr>
          <w:p w:rsidR="006C1728" w:rsidRPr="006C1728" w:rsidRDefault="006C1728" w:rsidP="002537AF">
            <w:pPr>
              <w:pStyle w:val="a4"/>
              <w:ind w:left="0"/>
              <w:jc w:val="left"/>
              <w:rPr>
                <w:rFonts w:ascii="Times New Roman" w:hAnsi="Times New Roman"/>
                <w:szCs w:val="22"/>
                <w:lang w:val="kk-KZ"/>
              </w:rPr>
            </w:pPr>
          </w:p>
          <w:p w:rsidR="006C1728" w:rsidRPr="006C1728" w:rsidRDefault="006C1728" w:rsidP="002537AF">
            <w:pPr>
              <w:pStyle w:val="a4"/>
              <w:ind w:left="0"/>
              <w:rPr>
                <w:rFonts w:ascii="Times New Roman" w:hAnsi="Times New Roman"/>
                <w:szCs w:val="22"/>
                <w:lang w:val="kk-KZ"/>
              </w:rPr>
            </w:pPr>
            <w:r w:rsidRPr="006C1728">
              <w:rPr>
                <w:rFonts w:ascii="Times New Roman" w:hAnsi="Times New Roman"/>
                <w:szCs w:val="22"/>
                <w:lang w:val="kk-KZ"/>
              </w:rPr>
              <w:t>Бөлімдер мен тақырыптардың атауы</w:t>
            </w:r>
          </w:p>
          <w:p w:rsidR="006C1728" w:rsidRPr="006C1728" w:rsidRDefault="006C1728" w:rsidP="002537AF">
            <w:pPr>
              <w:pStyle w:val="a4"/>
              <w:ind w:left="0"/>
              <w:rPr>
                <w:rFonts w:ascii="Times New Roman" w:hAnsi="Times New Roman"/>
                <w:szCs w:val="22"/>
              </w:rPr>
            </w:pPr>
            <w:r w:rsidRPr="006C1728">
              <w:rPr>
                <w:rFonts w:ascii="Times New Roman" w:hAnsi="Times New Roman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textDirection w:val="btLr"/>
          </w:tcPr>
          <w:p w:rsidR="006C1728" w:rsidRPr="00961FA3" w:rsidRDefault="006C1728" w:rsidP="006C1728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  <w:r w:rsidRPr="00961FA3">
              <w:rPr>
                <w:rFonts w:ascii="Times New Roman" w:hAnsi="Times New Roman"/>
                <w:szCs w:val="22"/>
              </w:rPr>
              <w:t>Са</w:t>
            </w:r>
            <w:r w:rsidRPr="00961FA3">
              <w:rPr>
                <w:rFonts w:ascii="Times New Roman" w:hAnsi="Times New Roman"/>
                <w:szCs w:val="22"/>
                <w:lang w:val="kk-KZ"/>
              </w:rPr>
              <w:t>ғат саны</w:t>
            </w:r>
          </w:p>
          <w:p w:rsidR="006C1728" w:rsidRPr="00961FA3" w:rsidRDefault="006C1728" w:rsidP="006C1728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кол-во часов</w:t>
            </w:r>
          </w:p>
          <w:p w:rsidR="006C1728" w:rsidRPr="00961FA3" w:rsidRDefault="006C1728" w:rsidP="006C1728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</w:p>
          <w:p w:rsidR="006C1728" w:rsidRPr="00961FA3" w:rsidRDefault="006C1728" w:rsidP="006C17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C1728" w:rsidRPr="00961FA3" w:rsidRDefault="006C1728" w:rsidP="006C17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C1728" w:rsidRPr="00961FA3" w:rsidRDefault="006C1728" w:rsidP="006C17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C1728" w:rsidRPr="00961FA3" w:rsidRDefault="006C1728" w:rsidP="006C17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C1728" w:rsidRPr="00961FA3" w:rsidRDefault="006C1728" w:rsidP="006C17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961FA3" w:rsidRPr="00961FA3" w:rsidRDefault="00961FA3" w:rsidP="00961FA3">
            <w:pPr>
              <w:pStyle w:val="a4"/>
              <w:ind w:left="0"/>
              <w:rPr>
                <w:rFonts w:ascii="KZ Times New Roman" w:hAnsi="KZ Times New Roman"/>
                <w:szCs w:val="22"/>
                <w:lang w:val="kk-KZ"/>
              </w:rPr>
            </w:pPr>
            <w:r w:rsidRPr="00961FA3">
              <w:rPr>
                <w:rFonts w:ascii="KZ Times New Roman" w:hAnsi="KZ Times New Roman"/>
                <w:szCs w:val="22"/>
                <w:lang w:val="kk-KZ"/>
              </w:rPr>
              <w:t>Тақырыптарды оқып-үйренудің күнпарақтық мерзімі</w:t>
            </w:r>
          </w:p>
          <w:p w:rsidR="00961FA3" w:rsidRPr="00961FA3" w:rsidRDefault="00961FA3" w:rsidP="00961FA3">
            <w:pPr>
              <w:jc w:val="center"/>
              <w:rPr>
                <w:lang w:val="kk-KZ"/>
              </w:rPr>
            </w:pPr>
            <w:r w:rsidRPr="00961FA3">
              <w:rPr>
                <w:rFonts w:ascii="KZ Times New Roman" w:hAnsi="KZ Times New Roman"/>
                <w:lang w:val="kk-KZ"/>
              </w:rPr>
              <w:t>Календарные сроки изучения тем</w:t>
            </w:r>
            <w:r>
              <w:rPr>
                <w:rFonts w:ascii="KZ Times New Roman" w:hAnsi="KZ Times New Roman"/>
                <w:lang w:val="kk-KZ"/>
              </w:rPr>
              <w:t>ы</w:t>
            </w:r>
          </w:p>
          <w:p w:rsidR="006C1728" w:rsidRPr="00961FA3" w:rsidRDefault="006C1728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961FA3" w:rsidRPr="00961FA3" w:rsidRDefault="00961FA3" w:rsidP="00961F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1FA3">
              <w:rPr>
                <w:rFonts w:ascii="Times New Roman" w:hAnsi="Times New Roman" w:cs="Times New Roman"/>
              </w:rPr>
              <w:t>Сабақтың  типі</w:t>
            </w:r>
          </w:p>
          <w:p w:rsidR="006C1728" w:rsidRPr="00961FA3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</w:rPr>
            </w:pPr>
            <w:r w:rsidRPr="00961FA3">
              <w:rPr>
                <w:rFonts w:ascii="Times New Roman" w:hAnsi="Times New Roman"/>
                <w:szCs w:val="22"/>
              </w:rPr>
              <w:t xml:space="preserve">  Тип урока</w:t>
            </w:r>
          </w:p>
        </w:tc>
        <w:tc>
          <w:tcPr>
            <w:tcW w:w="1559" w:type="dxa"/>
            <w:textDirection w:val="btLr"/>
          </w:tcPr>
          <w:p w:rsidR="00961FA3" w:rsidRPr="00961FA3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Оқушылардың өз бетімен істейтін жұмыс түрлері мен оны орындау уақыты</w:t>
            </w:r>
          </w:p>
          <w:p w:rsidR="006C1728" w:rsidRPr="00961FA3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Вид самост.работы учащегося и время на его выполнение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961FA3" w:rsidRPr="00961FA3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Көрнекі  құралдар және  техникалық оқу жабдықтары</w:t>
            </w:r>
          </w:p>
          <w:p w:rsidR="006C1728" w:rsidRPr="006C1728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Наглядные пособия и технические средства обучения</w:t>
            </w:r>
          </w:p>
        </w:tc>
        <w:tc>
          <w:tcPr>
            <w:tcW w:w="1701" w:type="dxa"/>
            <w:textDirection w:val="btLr"/>
          </w:tcPr>
          <w:p w:rsidR="00961FA3" w:rsidRPr="00961FA3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  <w:lang w:val="kk-KZ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Косымша әдебиеттер мен орындау уақыты көрсетілген үй тапсырмасы /</w:t>
            </w:r>
          </w:p>
          <w:p w:rsidR="006C1728" w:rsidRPr="006C1728" w:rsidRDefault="00961FA3" w:rsidP="00961FA3">
            <w:pPr>
              <w:pStyle w:val="a4"/>
              <w:ind w:left="113" w:right="113"/>
              <w:rPr>
                <w:rFonts w:ascii="Times New Roman" w:hAnsi="Times New Roman"/>
                <w:szCs w:val="22"/>
              </w:rPr>
            </w:pPr>
            <w:r w:rsidRPr="00961FA3">
              <w:rPr>
                <w:rFonts w:ascii="Times New Roman" w:hAnsi="Times New Roman"/>
                <w:szCs w:val="22"/>
                <w:lang w:val="kk-KZ"/>
              </w:rPr>
              <w:t>Домашнее задание с указанием основн.и дополн. литературы и время выполнения</w:t>
            </w:r>
          </w:p>
        </w:tc>
      </w:tr>
      <w:tr w:rsidR="00961FA3" w:rsidRPr="00700A4B" w:rsidTr="00961FA3">
        <w:trPr>
          <w:trHeight w:val="266"/>
        </w:trPr>
        <w:tc>
          <w:tcPr>
            <w:tcW w:w="675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6C1728" w:rsidRPr="006C1728" w:rsidRDefault="006C1728" w:rsidP="0096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1FA3" w:rsidTr="00961FA3">
        <w:tc>
          <w:tcPr>
            <w:tcW w:w="4786" w:type="dxa"/>
            <w:gridSpan w:val="3"/>
          </w:tcPr>
          <w:p w:rsidR="006C1728" w:rsidRPr="006C1728" w:rsidRDefault="006C1728" w:rsidP="006C1728">
            <w:pPr>
              <w:rPr>
                <w:rFonts w:ascii="Times New Roman" w:hAnsi="Times New Roman" w:cs="Times New Roman"/>
              </w:rPr>
            </w:pPr>
            <w:r w:rsidRPr="006C1728">
              <w:rPr>
                <w:rFonts w:ascii="Times New Roman" w:hAnsi="Times New Roman" w:cs="Times New Roman"/>
              </w:rPr>
              <w:t xml:space="preserve"> Раздел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61FA3" w:rsidTr="00961FA3">
        <w:tc>
          <w:tcPr>
            <w:tcW w:w="675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  <w:r w:rsidRPr="006C172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961FA3" w:rsidP="0025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961FA3" w:rsidP="0025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FA3" w:rsidTr="00961FA3">
        <w:tc>
          <w:tcPr>
            <w:tcW w:w="675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61FA3" w:rsidTr="00961FA3">
        <w:tc>
          <w:tcPr>
            <w:tcW w:w="675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61FA3" w:rsidTr="00961FA3">
        <w:tc>
          <w:tcPr>
            <w:tcW w:w="675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61FA3" w:rsidTr="00961FA3">
        <w:tc>
          <w:tcPr>
            <w:tcW w:w="675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C1728" w:rsidRPr="006C1728" w:rsidRDefault="006C1728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728" w:rsidRPr="006C1728" w:rsidRDefault="006C1728" w:rsidP="00253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FA3" w:rsidTr="00E77E15">
        <w:tc>
          <w:tcPr>
            <w:tcW w:w="9322" w:type="dxa"/>
            <w:gridSpan w:val="7"/>
          </w:tcPr>
          <w:p w:rsidR="00961FA3" w:rsidRPr="00961FA3" w:rsidRDefault="00961FA3" w:rsidP="00961FA3">
            <w:pPr>
              <w:jc w:val="right"/>
              <w:rPr>
                <w:rFonts w:ascii="Times New Roman" w:hAnsi="Times New Roman" w:cs="Times New Roman"/>
              </w:rPr>
            </w:pPr>
            <w:r w:rsidRPr="00961FA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01" w:type="dxa"/>
          </w:tcPr>
          <w:p w:rsidR="00961FA3" w:rsidRDefault="00961FA3" w:rsidP="002537AF">
            <w:pPr>
              <w:jc w:val="center"/>
            </w:pPr>
            <w:r>
              <w:t xml:space="preserve"> </w:t>
            </w:r>
          </w:p>
        </w:tc>
      </w:tr>
    </w:tbl>
    <w:p w:rsidR="001F29D0" w:rsidRDefault="001F29D0" w:rsidP="006C1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728" w:rsidRPr="006C1728" w:rsidRDefault="001F29D0" w:rsidP="006C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урока как вида учебного занятия следует указать его тип: урок изучения нового материала, комбинированный урок, урок повторения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C1728" w:rsidRPr="006C1728" w:rsidSect="006C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KZ">
    <w:altName w:val="Arial"/>
    <w:charset w:val="00"/>
    <w:family w:val="swiss"/>
    <w:pitch w:val="variable"/>
    <w:sig w:usb0="00000000" w:usb1="00000000" w:usb2="00000000" w:usb3="00000000" w:csb0="0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7E95"/>
    <w:multiLevelType w:val="hybridMultilevel"/>
    <w:tmpl w:val="DC64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43C"/>
    <w:multiLevelType w:val="hybridMultilevel"/>
    <w:tmpl w:val="E632C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5640"/>
    <w:multiLevelType w:val="hybridMultilevel"/>
    <w:tmpl w:val="3A16E91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1054D9C"/>
    <w:multiLevelType w:val="hybridMultilevel"/>
    <w:tmpl w:val="1D02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7B76"/>
    <w:multiLevelType w:val="multilevel"/>
    <w:tmpl w:val="CE32D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D0568"/>
    <w:rsid w:val="000E6567"/>
    <w:rsid w:val="001E61C5"/>
    <w:rsid w:val="001F29D0"/>
    <w:rsid w:val="002C112C"/>
    <w:rsid w:val="00376C07"/>
    <w:rsid w:val="004640C2"/>
    <w:rsid w:val="006C1728"/>
    <w:rsid w:val="006F5B42"/>
    <w:rsid w:val="00726BDC"/>
    <w:rsid w:val="007367DB"/>
    <w:rsid w:val="00961FA3"/>
    <w:rsid w:val="00A9007C"/>
    <w:rsid w:val="00B950DD"/>
    <w:rsid w:val="00BD0568"/>
    <w:rsid w:val="00C07E62"/>
    <w:rsid w:val="00F8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2C"/>
    <w:pPr>
      <w:ind w:left="720"/>
      <w:contextualSpacing/>
    </w:pPr>
  </w:style>
  <w:style w:type="paragraph" w:styleId="a4">
    <w:name w:val="Body Text Indent"/>
    <w:basedOn w:val="a"/>
    <w:link w:val="a5"/>
    <w:rsid w:val="00A9007C"/>
    <w:pPr>
      <w:spacing w:after="0" w:line="240" w:lineRule="auto"/>
      <w:ind w:left="4395"/>
      <w:jc w:val="center"/>
    </w:pPr>
    <w:rPr>
      <w:rFonts w:ascii="Arial KZ" w:eastAsia="Times New Roman" w:hAnsi="Arial KZ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A9007C"/>
    <w:rPr>
      <w:rFonts w:ascii="Arial KZ" w:eastAsia="Times New Roman" w:hAnsi="Arial KZ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2017-02-05T15:07:00Z</cp:lastPrinted>
  <dcterms:created xsi:type="dcterms:W3CDTF">2017-02-04T09:10:00Z</dcterms:created>
  <dcterms:modified xsi:type="dcterms:W3CDTF">2017-11-03T03:27:00Z</dcterms:modified>
</cp:coreProperties>
</file>