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7A" w:rsidRDefault="00E6667A" w:rsidP="003A3822">
      <w:pPr>
        <w:jc w:val="right"/>
        <w:rPr>
          <w:rStyle w:val="BodyTextChar"/>
          <w:b/>
          <w:color w:val="000000"/>
          <w:sz w:val="24"/>
          <w:szCs w:val="24"/>
          <w:lang w:val="kk-KZ"/>
        </w:rPr>
      </w:pPr>
      <w:r>
        <w:rPr>
          <w:sz w:val="40"/>
          <w:szCs w:val="40"/>
          <w:lang w:val="kk-KZ"/>
        </w:rPr>
        <w:t xml:space="preserve">                                   </w:t>
      </w:r>
      <w:r>
        <w:rPr>
          <w:rStyle w:val="BodyTextChar"/>
          <w:color w:val="000000"/>
          <w:sz w:val="24"/>
          <w:szCs w:val="24"/>
          <w:lang w:val="kk-KZ"/>
        </w:rPr>
        <w:t xml:space="preserve">                    </w:t>
      </w:r>
      <w:r w:rsidRPr="00016531">
        <w:rPr>
          <w:rStyle w:val="BodyTextChar"/>
          <w:b/>
          <w:color w:val="000000"/>
          <w:sz w:val="24"/>
          <w:szCs w:val="24"/>
          <w:lang w:val="kk-KZ"/>
        </w:rPr>
        <w:t xml:space="preserve">Тулеубуй Мурзагелдин </w:t>
      </w:r>
    </w:p>
    <w:p w:rsidR="00E6667A" w:rsidRPr="00016531" w:rsidRDefault="00E6667A" w:rsidP="003A3822">
      <w:pPr>
        <w:jc w:val="right"/>
        <w:rPr>
          <w:rFonts w:ascii="Times New Roman" w:hAnsi="Times New Roman"/>
          <w:b/>
          <w:sz w:val="24"/>
          <w:szCs w:val="24"/>
          <w:lang w:val="kk-KZ"/>
        </w:rPr>
      </w:pPr>
      <w:r w:rsidRPr="00016531">
        <w:rPr>
          <w:rStyle w:val="BodyTextChar"/>
          <w:b/>
          <w:color w:val="000000"/>
          <w:sz w:val="24"/>
          <w:szCs w:val="24"/>
          <w:lang w:val="kk-KZ"/>
        </w:rPr>
        <w:t>Костанай индустриалды-педагогикалық колледжінің оқытушысы.</w:t>
      </w:r>
    </w:p>
    <w:p w:rsidR="00E6667A" w:rsidRDefault="00E6667A" w:rsidP="003A3822">
      <w:pPr>
        <w:jc w:val="center"/>
        <w:rPr>
          <w:rFonts w:ascii="Times New Roman" w:hAnsi="Times New Roman"/>
          <w:sz w:val="28"/>
          <w:szCs w:val="28"/>
          <w:lang w:val="kk-KZ"/>
        </w:rPr>
      </w:pPr>
      <w:r w:rsidRPr="0043253F">
        <w:rPr>
          <w:rFonts w:ascii="Times New Roman" w:hAnsi="Times New Roman"/>
          <w:sz w:val="28"/>
          <w:szCs w:val="28"/>
          <w:lang w:val="kk-KZ"/>
        </w:rPr>
        <w:t>Деңгейлеп оқыту технологиясы.</w:t>
      </w:r>
    </w:p>
    <w:p w:rsidR="00E6667A" w:rsidRPr="00016531" w:rsidRDefault="00E6667A" w:rsidP="003A3822">
      <w:pPr>
        <w:jc w:val="both"/>
        <w:rPr>
          <w:rStyle w:val="BodyTextChar"/>
          <w:spacing w:val="0"/>
          <w:sz w:val="28"/>
          <w:szCs w:val="28"/>
          <w:shd w:val="clear" w:color="auto" w:fill="auto"/>
          <w:lang w:val="kk-KZ"/>
        </w:rPr>
      </w:pPr>
      <w:r w:rsidRPr="004776B6">
        <w:rPr>
          <w:rFonts w:ascii="Times New Roman" w:hAnsi="Times New Roman"/>
          <w:sz w:val="24"/>
          <w:szCs w:val="24"/>
          <w:lang w:val="kk-KZ"/>
        </w:rPr>
        <w:t>Казіргі  ғылыми– техникалық  үрдістің  қаркынды</w:t>
      </w:r>
      <w:r>
        <w:rPr>
          <w:rFonts w:ascii="Times New Roman" w:hAnsi="Times New Roman"/>
          <w:sz w:val="24"/>
          <w:szCs w:val="24"/>
          <w:lang w:val="kk-KZ"/>
        </w:rPr>
        <w:t xml:space="preserve"> </w:t>
      </w:r>
      <w:r w:rsidRPr="004776B6">
        <w:rPr>
          <w:rFonts w:ascii="Times New Roman" w:hAnsi="Times New Roman"/>
          <w:sz w:val="24"/>
          <w:szCs w:val="24"/>
          <w:lang w:val="kk-KZ"/>
        </w:rPr>
        <w:t>дамуы білім беру жуйесінің алдына мулдем жаңа міндетер қойып отыр. Ол міндет кез келген орнында букіл техникалық тізбекте техналогияның үздіксіз өзгерістер</w:t>
      </w:r>
      <w:r>
        <w:rPr>
          <w:rFonts w:ascii="Times New Roman" w:hAnsi="Times New Roman"/>
          <w:sz w:val="24"/>
          <w:szCs w:val="24"/>
          <w:lang w:val="kk-KZ"/>
        </w:rPr>
        <w:t>і</w:t>
      </w:r>
      <w:r w:rsidRPr="004776B6">
        <w:rPr>
          <w:rFonts w:ascii="Times New Roman" w:hAnsi="Times New Roman"/>
          <w:sz w:val="24"/>
          <w:szCs w:val="24"/>
          <w:lang w:val="kk-KZ"/>
        </w:rPr>
        <w:t>не, жаңалықтарына бейімделе алатын орындаушы қалыптастыру. Ол орындаушы бүгінгі алдымызда отырған оқушылар. Сол оқушыларды ертенгі уакытта талабына сай азамат етіп  тәрбелеуде бугінгі беретін білім жоғары деңгейде болу керек.Сапалы білім беру оқытушыдаң  тынбай ізденуді, шығармашылык кабілетті, жанжақты білімді талап етеді</w:t>
      </w:r>
      <w:r w:rsidRPr="004776B6">
        <w:rPr>
          <w:rFonts w:cs="Calibri"/>
          <w:sz w:val="24"/>
          <w:szCs w:val="24"/>
          <w:lang w:val="kk-KZ"/>
        </w:rPr>
        <w:t>.</w:t>
      </w:r>
      <w:r w:rsidRPr="004776B6">
        <w:rPr>
          <w:rStyle w:val="HeaderChar"/>
          <w:color w:val="000000"/>
          <w:sz w:val="24"/>
          <w:szCs w:val="24"/>
          <w:lang w:val="kk-KZ"/>
        </w:rPr>
        <w:t xml:space="preserve"> </w:t>
      </w:r>
      <w:r w:rsidRPr="004776B6">
        <w:rPr>
          <w:rStyle w:val="BodyTextChar"/>
          <w:color w:val="000000"/>
          <w:sz w:val="24"/>
          <w:szCs w:val="24"/>
          <w:lang w:val="kk-KZ"/>
        </w:rPr>
        <w:t xml:space="preserve">Технологияның бір психологиялық негізі </w:t>
      </w:r>
      <w:r>
        <w:rPr>
          <w:rStyle w:val="BodyTextChar"/>
          <w:color w:val="000000"/>
          <w:sz w:val="24"/>
          <w:szCs w:val="24"/>
          <w:lang w:val="kk-KZ"/>
        </w:rPr>
        <w:t>болып табылатын теория — Л.С.Вьг</w:t>
      </w:r>
      <w:r w:rsidRPr="004776B6">
        <w:rPr>
          <w:rStyle w:val="BodyTextChar"/>
          <w:color w:val="000000"/>
          <w:sz w:val="24"/>
          <w:szCs w:val="24"/>
          <w:lang w:val="kk-KZ"/>
        </w:rPr>
        <w:t>отскийдің “оқыту процесінде оқытушьшың ақыл- ойынъ</w:t>
      </w:r>
      <w:r>
        <w:rPr>
          <w:rStyle w:val="BodyTextChar"/>
          <w:color w:val="000000"/>
          <w:sz w:val="24"/>
          <w:szCs w:val="24"/>
          <w:lang w:val="kk-KZ"/>
        </w:rPr>
        <w:t>щ дамуы “актуальды даму” аймағьнан “жақын арадағ</w:t>
      </w:r>
      <w:r w:rsidRPr="004776B6">
        <w:rPr>
          <w:rStyle w:val="BodyTextChar"/>
          <w:color w:val="000000"/>
          <w:sz w:val="24"/>
          <w:szCs w:val="24"/>
          <w:lang w:val="kk-KZ"/>
        </w:rPr>
        <w:t>ы даму” аймағына ауысу” туралы теориясы. Бұл а</w:t>
      </w:r>
      <w:r>
        <w:rPr>
          <w:rStyle w:val="BodyTextChar"/>
          <w:color w:val="000000"/>
          <w:sz w:val="24"/>
          <w:szCs w:val="24"/>
          <w:lang w:val="kk-KZ"/>
        </w:rPr>
        <w:t>уысу тапсырмаларды қайталап орьн</w:t>
      </w:r>
      <w:r w:rsidRPr="004776B6">
        <w:rPr>
          <w:rStyle w:val="BodyTextChar"/>
          <w:color w:val="000000"/>
          <w:sz w:val="24"/>
          <w:szCs w:val="24"/>
          <w:lang w:val="kk-KZ"/>
        </w:rPr>
        <w:t>дауға ғана арналған бірінші деңгейден өнімді іс-өрекет арқылы жүзеге асады. Осындай төрт іс-әрекет деңгейлердің тапсырмаларын басын</w:t>
      </w:r>
      <w:r>
        <w:rPr>
          <w:rStyle w:val="BodyTextChar"/>
          <w:color w:val="000000"/>
          <w:sz w:val="24"/>
          <w:szCs w:val="24"/>
          <w:lang w:val="kk-KZ"/>
        </w:rPr>
        <w:t>ан бастап бірінен соң бірін орьн</w:t>
      </w:r>
      <w:r w:rsidRPr="004776B6">
        <w:rPr>
          <w:rStyle w:val="BodyTextChar"/>
          <w:color w:val="000000"/>
          <w:sz w:val="24"/>
          <w:szCs w:val="24"/>
          <w:lang w:val="kk-KZ"/>
        </w:rPr>
        <w:t>дау арқылы окушы оку материалының өр түрлі деңгейіне көтеріледі.Ресей ғалымы В.П.Беспалько бүл деңгейлерді: бірінші деңгей —“міндетті, окушылық”, екінші — алгоритмдік, үшінші — эвристикалық және</w:t>
      </w:r>
      <w:r>
        <w:rPr>
          <w:rStyle w:val="BodyTextChar"/>
          <w:color w:val="000000"/>
          <w:sz w:val="24"/>
          <w:szCs w:val="24"/>
          <w:lang w:val="kk-KZ"/>
        </w:rPr>
        <w:t xml:space="preserve"> </w:t>
      </w:r>
      <w:r w:rsidRPr="004776B6">
        <w:rPr>
          <w:rStyle w:val="BodyTextChar"/>
          <w:color w:val="000000"/>
          <w:sz w:val="24"/>
          <w:szCs w:val="24"/>
          <w:lang w:val="kk-KZ"/>
        </w:rPr>
        <w:t xml:space="preserve">төртінші — шығармашылық деңгейлердегі қабылдау деп </w:t>
      </w:r>
      <w:r>
        <w:rPr>
          <w:rStyle w:val="BodyTextChar"/>
          <w:color w:val="000000"/>
          <w:sz w:val="24"/>
          <w:szCs w:val="24"/>
          <w:lang w:val="kk-KZ"/>
        </w:rPr>
        <w:t>атайды. Сондықтан окушылардың</w:t>
      </w:r>
      <w:r w:rsidRPr="004776B6">
        <w:rPr>
          <w:rStyle w:val="BodyTextChar"/>
          <w:color w:val="000000"/>
          <w:sz w:val="24"/>
          <w:szCs w:val="24"/>
          <w:lang w:val="kk-KZ"/>
        </w:rPr>
        <w:t xml:space="preserve"> білім, білі</w:t>
      </w:r>
      <w:r>
        <w:rPr>
          <w:rStyle w:val="BodyTextChar"/>
          <w:color w:val="000000"/>
          <w:sz w:val="24"/>
          <w:szCs w:val="24"/>
          <w:lang w:val="kk-KZ"/>
        </w:rPr>
        <w:t>к, дағдыларьң</w:t>
      </w:r>
      <w:r w:rsidRPr="004776B6">
        <w:rPr>
          <w:rStyle w:val="BodyTextChar"/>
          <w:color w:val="000000"/>
          <w:sz w:val="24"/>
          <w:szCs w:val="24"/>
          <w:lang w:val="kk-KZ"/>
        </w:rPr>
        <w:t xml:space="preserve"> ж</w:t>
      </w:r>
      <w:r>
        <w:rPr>
          <w:rStyle w:val="BodyTextChar"/>
          <w:color w:val="000000"/>
          <w:sz w:val="24"/>
          <w:szCs w:val="24"/>
          <w:lang w:val="kk-KZ"/>
        </w:rPr>
        <w:t>етілдіру үшін деңгейлеп оқьпудың</w:t>
      </w:r>
      <w:r w:rsidRPr="004776B6">
        <w:rPr>
          <w:rStyle w:val="BodyTextChar"/>
          <w:color w:val="000000"/>
          <w:sz w:val="24"/>
          <w:szCs w:val="24"/>
          <w:lang w:val="kk-KZ"/>
        </w:rPr>
        <w:t xml:space="preserve"> жаңа </w:t>
      </w:r>
      <w:r>
        <w:rPr>
          <w:rStyle w:val="BodyTextChar"/>
          <w:color w:val="000000"/>
          <w:sz w:val="24"/>
          <w:szCs w:val="24"/>
          <w:lang w:val="kk-KZ"/>
        </w:rPr>
        <w:t>технологиясы бойынша дифференц</w:t>
      </w:r>
      <w:r w:rsidRPr="004776B6">
        <w:rPr>
          <w:rStyle w:val="BodyTextChar"/>
          <w:color w:val="000000"/>
          <w:sz w:val="24"/>
          <w:szCs w:val="24"/>
          <w:lang w:val="kk-KZ"/>
        </w:rPr>
        <w:t>иалды және дербес деңгейлік принциптерінің талаптарына сәйкес өткізілетін өр түрлі саб</w:t>
      </w:r>
      <w:r>
        <w:rPr>
          <w:rStyle w:val="BodyTextChar"/>
          <w:color w:val="000000"/>
          <w:sz w:val="24"/>
          <w:szCs w:val="24"/>
          <w:lang w:val="kk-KZ"/>
        </w:rPr>
        <w:t>ақ түрлеріне арналған жаңа технологиялар қажет</w:t>
      </w:r>
      <w:r w:rsidRPr="004776B6">
        <w:rPr>
          <w:rStyle w:val="BodyTextChar"/>
          <w:color w:val="000000"/>
          <w:sz w:val="24"/>
          <w:szCs w:val="24"/>
          <w:lang w:val="kk-KZ"/>
        </w:rPr>
        <w:t>. Осы технологияны өз тәжірибемде арнайы пәндерінде қолдануды ұйғардым.</w:t>
      </w:r>
      <w:r w:rsidRPr="00C35364">
        <w:rPr>
          <w:rFonts w:ascii="Times New Roman" w:hAnsi="Times New Roman"/>
          <w:sz w:val="24"/>
          <w:szCs w:val="24"/>
          <w:lang w:val="kk-KZ"/>
        </w:rPr>
        <w:t>Мұндағы деңгейлік тапсырмаларды енгізгенде басты мақсат  оқушылардың «қабілетті», «кабілетсіз» деп, жасанды турде әр турлі жіктеуге бөл</w:t>
      </w:r>
      <w:r>
        <w:rPr>
          <w:rFonts w:ascii="Times New Roman" w:hAnsi="Times New Roman"/>
          <w:sz w:val="24"/>
          <w:szCs w:val="24"/>
          <w:lang w:val="kk-KZ"/>
        </w:rPr>
        <w:t>уді болдырмау. Осы арқылы деңгей</w:t>
      </w:r>
      <w:r w:rsidRPr="00C35364">
        <w:rPr>
          <w:rFonts w:ascii="Times New Roman" w:hAnsi="Times New Roman"/>
          <w:sz w:val="24"/>
          <w:szCs w:val="24"/>
          <w:lang w:val="kk-KZ"/>
        </w:rPr>
        <w:t>лік және дербес оқыту принциптерімен қатар барлық оқушыға қатысты ізгілендіру принципі де сақталады</w:t>
      </w:r>
      <w:r w:rsidRPr="004776B6">
        <w:rPr>
          <w:rFonts w:cs="Calibri"/>
          <w:sz w:val="24"/>
          <w:szCs w:val="24"/>
          <w:lang w:val="kk-KZ"/>
        </w:rPr>
        <w:t>.</w:t>
      </w:r>
      <w:r w:rsidRPr="004776B6">
        <w:rPr>
          <w:rStyle w:val="HeaderChar"/>
          <w:color w:val="000000"/>
          <w:sz w:val="24"/>
          <w:szCs w:val="24"/>
          <w:lang w:val="kk-KZ"/>
        </w:rPr>
        <w:t xml:space="preserve"> </w:t>
      </w:r>
      <w:r w:rsidRPr="004776B6">
        <w:rPr>
          <w:rStyle w:val="BodyTextChar"/>
          <w:color w:val="000000"/>
          <w:sz w:val="24"/>
          <w:szCs w:val="24"/>
          <w:lang w:val="kk-KZ"/>
        </w:rPr>
        <w:t>Деңгейлік тапсырмаларға, мысалы арнайы пәннен, мьнадай талаптар қойылады</w:t>
      </w:r>
      <w:r>
        <w:rPr>
          <w:rStyle w:val="BodyTextChar"/>
          <w:color w:val="000000"/>
          <w:sz w:val="24"/>
          <w:szCs w:val="24"/>
          <w:lang w:val="kk-KZ"/>
        </w:rPr>
        <w:t xml:space="preserve">: </w:t>
      </w:r>
      <w:r w:rsidRPr="00C35364">
        <w:rPr>
          <w:rStyle w:val="2"/>
          <w:b w:val="0"/>
          <w:color w:val="000000"/>
          <w:sz w:val="24"/>
          <w:szCs w:val="24"/>
          <w:lang w:val="kk-KZ"/>
        </w:rPr>
        <w:t>Бірінші деңгейдегі тапсырмаларға:</w:t>
      </w:r>
      <w:r w:rsidRPr="004776B6">
        <w:rPr>
          <w:rStyle w:val="2"/>
          <w:color w:val="000000"/>
          <w:sz w:val="24"/>
          <w:szCs w:val="24"/>
          <w:lang w:val="kk-KZ"/>
        </w:rPr>
        <w:t xml:space="preserve"> </w:t>
      </w:r>
      <w:r>
        <w:rPr>
          <w:rStyle w:val="BodyTextChar"/>
          <w:color w:val="000000"/>
          <w:sz w:val="24"/>
          <w:szCs w:val="24"/>
          <w:lang w:val="kk-KZ"/>
        </w:rPr>
        <w:t>ж</w:t>
      </w:r>
      <w:r w:rsidRPr="004776B6">
        <w:rPr>
          <w:rStyle w:val="BodyTextChar"/>
          <w:color w:val="000000"/>
          <w:sz w:val="24"/>
          <w:szCs w:val="24"/>
          <w:lang w:val="kk-KZ"/>
        </w:rPr>
        <w:t>аттап алуға лайықгалған болуы керек.Алдыңғы</w:t>
      </w:r>
      <w:r w:rsidRPr="004776B6">
        <w:rPr>
          <w:rStyle w:val="BodyTextChar"/>
          <w:color w:val="000000"/>
          <w:sz w:val="24"/>
          <w:szCs w:val="24"/>
          <w:lang w:val="kk-KZ"/>
        </w:rPr>
        <w:tab/>
        <w:t>сабақта жаңадан меңгерілген білімнің өзін өзгертпей қайталап, пысықгауьна мүмкіндік беруі тиіс.</w:t>
      </w:r>
      <w:r>
        <w:rPr>
          <w:rStyle w:val="BodyTextChar"/>
          <w:color w:val="000000"/>
          <w:sz w:val="24"/>
          <w:szCs w:val="24"/>
          <w:lang w:val="kk-KZ"/>
        </w:rPr>
        <w:t xml:space="preserve">  Тапсырмалар </w:t>
      </w:r>
      <w:r w:rsidRPr="004776B6">
        <w:rPr>
          <w:rStyle w:val="BodyTextChar"/>
          <w:color w:val="000000"/>
          <w:sz w:val="24"/>
          <w:szCs w:val="24"/>
          <w:lang w:val="kk-KZ"/>
        </w:rPr>
        <w:t>жаңа тақырып үшін типті және өмірмен байланысты болуы керек.</w:t>
      </w:r>
      <w:r>
        <w:rPr>
          <w:rStyle w:val="BodyTextChar"/>
          <w:color w:val="000000"/>
          <w:sz w:val="24"/>
          <w:szCs w:val="24"/>
          <w:lang w:val="kk-KZ"/>
        </w:rPr>
        <w:t xml:space="preserve"> </w:t>
      </w:r>
      <w:r w:rsidRPr="0043253F">
        <w:rPr>
          <w:rStyle w:val="2"/>
          <w:b w:val="0"/>
          <w:color w:val="000000"/>
          <w:sz w:val="24"/>
          <w:szCs w:val="24"/>
          <w:lang w:val="kk-KZ"/>
        </w:rPr>
        <w:t>Екінші деңгейдегі тапсырмаларға:</w:t>
      </w:r>
      <w:r>
        <w:rPr>
          <w:rStyle w:val="2"/>
          <w:b w:val="0"/>
          <w:color w:val="000000"/>
          <w:sz w:val="24"/>
          <w:szCs w:val="24"/>
          <w:lang w:val="kk-KZ"/>
        </w:rPr>
        <w:t xml:space="preserve"> </w:t>
      </w:r>
      <w:r w:rsidRPr="004776B6">
        <w:rPr>
          <w:rStyle w:val="BodyTextChar"/>
          <w:color w:val="000000"/>
          <w:sz w:val="24"/>
          <w:szCs w:val="24"/>
          <w:lang w:val="kk-KZ"/>
        </w:rPr>
        <w:t>Өтіп кеткен материалдарды реттеуге және жүйелеуге берілген тапсырмалар. Бүлар өзгертілген жағдайлардағы тапсырмалар, яғни бүрынғы тапсырмаларға үқсас, бірақ оларды орындау үшін алғашқы алған білімдерін түрлендіріп пайдалану қажет болады.</w:t>
      </w:r>
      <w:r w:rsidRPr="004776B6">
        <w:rPr>
          <w:rStyle w:val="HeaderChar"/>
          <w:color w:val="000000"/>
          <w:sz w:val="24"/>
          <w:szCs w:val="24"/>
          <w:lang w:val="kk-KZ"/>
        </w:rPr>
        <w:t xml:space="preserve"> </w:t>
      </w:r>
      <w:r w:rsidRPr="004776B6">
        <w:rPr>
          <w:rStyle w:val="BodyTextChar"/>
          <w:color w:val="000000"/>
          <w:sz w:val="24"/>
          <w:szCs w:val="24"/>
          <w:lang w:val="kk-KZ"/>
        </w:rPr>
        <w:t>Үшінші эвристикалық деңгейдегі тапсырмалар түрлері мыналар:</w:t>
      </w:r>
      <w:r>
        <w:rPr>
          <w:rStyle w:val="BodyTextChar"/>
          <w:color w:val="000000"/>
          <w:sz w:val="24"/>
          <w:szCs w:val="24"/>
          <w:lang w:val="kk-KZ"/>
        </w:rPr>
        <w:t xml:space="preserve"> т</w:t>
      </w:r>
      <w:r w:rsidRPr="004776B6">
        <w:rPr>
          <w:rStyle w:val="BodyTextChar"/>
          <w:color w:val="000000"/>
          <w:sz w:val="24"/>
          <w:szCs w:val="24"/>
          <w:lang w:val="kk-KZ"/>
        </w:rPr>
        <w:t>анымдық іздену (эвристикалық) түріндегі тапсырмаларды орындау барысында оқушылар жаңа тақырып бойынша меңгерген алғашқы қарапайым білімдерін (зандылықгар шығару, анықгамалар, анықгамалар, формулаларды жатгау, т.б.) жетілдіріп, терендетумен қатар тағы да жаңа білімді меңгеріп, өзі үщін жаңалық ашуы тиіс.</w:t>
      </w:r>
      <w:r w:rsidRPr="004776B6">
        <w:rPr>
          <w:rStyle w:val="HeaderChar"/>
          <w:color w:val="000000"/>
          <w:sz w:val="24"/>
          <w:szCs w:val="24"/>
          <w:lang w:val="kk-KZ"/>
        </w:rPr>
        <w:t xml:space="preserve"> </w:t>
      </w:r>
      <w:r w:rsidRPr="004776B6">
        <w:rPr>
          <w:rStyle w:val="BodyTextChar"/>
          <w:color w:val="000000"/>
          <w:sz w:val="24"/>
          <w:szCs w:val="24"/>
          <w:lang w:val="kk-KZ"/>
        </w:rPr>
        <w:t>Ой қорытуға арналған, дағды қалыптастыратын тапсырмалар.</w:t>
      </w:r>
      <w:r w:rsidRPr="0043253F">
        <w:rPr>
          <w:rStyle w:val="10"/>
          <w:b w:val="0"/>
          <w:color w:val="000000"/>
          <w:sz w:val="24"/>
          <w:szCs w:val="24"/>
          <w:lang w:val="kk-KZ"/>
        </w:rPr>
        <w:t>Төртінші шығармашылық денгей тапсырмалары:</w:t>
      </w:r>
      <w:r>
        <w:rPr>
          <w:rStyle w:val="10"/>
          <w:b w:val="0"/>
          <w:color w:val="000000"/>
          <w:sz w:val="24"/>
          <w:szCs w:val="24"/>
          <w:lang w:val="kk-KZ"/>
        </w:rPr>
        <w:t xml:space="preserve"> </w:t>
      </w:r>
      <w:r>
        <w:rPr>
          <w:rStyle w:val="BodyTextChar"/>
          <w:color w:val="000000"/>
          <w:sz w:val="24"/>
          <w:szCs w:val="24"/>
          <w:lang w:val="kk-KZ"/>
        </w:rPr>
        <w:t>о</w:t>
      </w:r>
      <w:r w:rsidRPr="0043253F">
        <w:rPr>
          <w:rStyle w:val="BodyTextChar"/>
          <w:color w:val="000000"/>
          <w:sz w:val="24"/>
          <w:szCs w:val="24"/>
          <w:lang w:val="kk-KZ"/>
        </w:rPr>
        <w:t>кушылард</w:t>
      </w:r>
      <w:r w:rsidRPr="004776B6">
        <w:rPr>
          <w:rStyle w:val="BodyTextChar"/>
          <w:color w:val="000000"/>
          <w:sz w:val="24"/>
          <w:szCs w:val="24"/>
          <w:lang w:val="kk-KZ"/>
        </w:rPr>
        <w:t>ың</w:t>
      </w:r>
      <w:r w:rsidRPr="0043253F">
        <w:rPr>
          <w:rStyle w:val="BodyTextChar"/>
          <w:color w:val="000000"/>
          <w:sz w:val="24"/>
          <w:szCs w:val="24"/>
          <w:lang w:val="kk-KZ"/>
        </w:rPr>
        <w:t xml:space="preserve"> жинаган өмірлік төжірибе</w:t>
      </w:r>
      <w:r w:rsidRPr="004776B6">
        <w:rPr>
          <w:rStyle w:val="BodyTextChar"/>
          <w:color w:val="000000"/>
          <w:sz w:val="24"/>
          <w:szCs w:val="24"/>
          <w:lang w:val="kk-KZ"/>
        </w:rPr>
        <w:t>с</w:t>
      </w:r>
      <w:r w:rsidRPr="0043253F">
        <w:rPr>
          <w:rStyle w:val="BodyTextChar"/>
          <w:color w:val="000000"/>
          <w:sz w:val="24"/>
          <w:szCs w:val="24"/>
          <w:lang w:val="kk-KZ"/>
        </w:rPr>
        <w:t>і мен к</w:t>
      </w:r>
      <w:r w:rsidRPr="004776B6">
        <w:rPr>
          <w:rStyle w:val="BodyTextChar"/>
          <w:color w:val="000000"/>
          <w:sz w:val="24"/>
          <w:szCs w:val="24"/>
          <w:lang w:val="kk-KZ"/>
        </w:rPr>
        <w:t>а</w:t>
      </w:r>
      <w:r w:rsidRPr="0043253F">
        <w:rPr>
          <w:rStyle w:val="BodyTextChar"/>
          <w:color w:val="000000"/>
          <w:sz w:val="24"/>
          <w:szCs w:val="24"/>
          <w:lang w:val="kk-KZ"/>
        </w:rPr>
        <w:t>лыптастыр</w:t>
      </w:r>
      <w:r w:rsidRPr="004776B6">
        <w:rPr>
          <w:rStyle w:val="BodyTextChar"/>
          <w:color w:val="000000"/>
          <w:sz w:val="24"/>
          <w:szCs w:val="24"/>
          <w:lang w:val="kk-KZ"/>
        </w:rPr>
        <w:t>ғ</w:t>
      </w:r>
      <w:r w:rsidRPr="0043253F">
        <w:rPr>
          <w:rStyle w:val="BodyTextChar"/>
          <w:color w:val="000000"/>
          <w:sz w:val="24"/>
          <w:szCs w:val="24"/>
          <w:lang w:val="kk-KZ"/>
        </w:rPr>
        <w:t xml:space="preserve">ан үғым, түсініктерінің, киялы мен белсенді ой еңбегінің нөтижесінде жаңаша, бүған дейін болмаған, белгілі </w:t>
      </w:r>
      <w:r w:rsidRPr="004776B6">
        <w:rPr>
          <w:rStyle w:val="20"/>
          <w:i w:val="0"/>
          <w:color w:val="000000"/>
          <w:sz w:val="24"/>
          <w:szCs w:val="24"/>
          <w:lang w:val="kk-KZ"/>
        </w:rPr>
        <w:t xml:space="preserve">бір </w:t>
      </w:r>
      <w:r w:rsidRPr="0043253F">
        <w:rPr>
          <w:rStyle w:val="BodyTextChar"/>
          <w:color w:val="000000"/>
          <w:sz w:val="24"/>
          <w:szCs w:val="24"/>
          <w:lang w:val="kk-KZ"/>
        </w:rPr>
        <w:t xml:space="preserve"> дәрежеде олардың жеке басын</w:t>
      </w:r>
      <w:r w:rsidRPr="004776B6">
        <w:rPr>
          <w:rStyle w:val="BodyTextChar"/>
          <w:color w:val="000000"/>
          <w:sz w:val="24"/>
          <w:szCs w:val="24"/>
          <w:lang w:val="kk-KZ"/>
        </w:rPr>
        <w:t>ың</w:t>
      </w:r>
      <w:r w:rsidRPr="0043253F">
        <w:rPr>
          <w:rStyle w:val="BodyTextChar"/>
          <w:color w:val="000000"/>
          <w:sz w:val="24"/>
          <w:szCs w:val="24"/>
          <w:lang w:val="kk-KZ"/>
        </w:rPr>
        <w:t xml:space="preserve"> </w:t>
      </w:r>
      <w:r w:rsidRPr="007A2011">
        <w:rPr>
          <w:rStyle w:val="BodyTextChar"/>
          <w:color w:val="000000"/>
          <w:sz w:val="24"/>
          <w:szCs w:val="24"/>
          <w:lang w:val="kk-KZ"/>
        </w:rPr>
        <w:t>ике</w:t>
      </w:r>
      <w:r w:rsidRPr="007A2011">
        <w:rPr>
          <w:rFonts w:ascii="Times New Roman" w:hAnsi="Times New Roman"/>
          <w:color w:val="000000"/>
          <w:sz w:val="24"/>
          <w:szCs w:val="24"/>
          <w:lang w:val="kk-KZ"/>
        </w:rPr>
        <w:t>мділіг</w:t>
      </w:r>
      <w:r w:rsidRPr="007A2011">
        <w:rPr>
          <w:rStyle w:val="BodyTextChar"/>
          <w:color w:val="000000"/>
          <w:sz w:val="24"/>
          <w:szCs w:val="24"/>
          <w:lang w:val="kk-KZ"/>
        </w:rPr>
        <w:t xml:space="preserve">ін </w:t>
      </w:r>
      <w:r w:rsidRPr="0043253F">
        <w:rPr>
          <w:rStyle w:val="BodyTextChar"/>
          <w:color w:val="000000"/>
          <w:sz w:val="24"/>
          <w:szCs w:val="24"/>
          <w:lang w:val="kk-KZ"/>
        </w:rPr>
        <w:t>байкататын дүние жасап ш</w:t>
      </w:r>
      <w:r w:rsidRPr="004776B6">
        <w:rPr>
          <w:rStyle w:val="BodyTextChar"/>
          <w:color w:val="000000"/>
          <w:sz w:val="24"/>
          <w:szCs w:val="24"/>
          <w:lang w:val="kk-KZ"/>
        </w:rPr>
        <w:t>ығ</w:t>
      </w:r>
      <w:r w:rsidRPr="0043253F">
        <w:rPr>
          <w:rStyle w:val="BodyTextChar"/>
          <w:color w:val="000000"/>
          <w:sz w:val="24"/>
          <w:szCs w:val="24"/>
          <w:lang w:val="kk-KZ"/>
        </w:rPr>
        <w:t xml:space="preserve">уына негізделген </w:t>
      </w:r>
      <w:r w:rsidRPr="004776B6">
        <w:rPr>
          <w:rStyle w:val="BodyTextChar"/>
          <w:color w:val="000000"/>
          <w:sz w:val="24"/>
          <w:szCs w:val="24"/>
          <w:lang w:val="kk-KZ"/>
        </w:rPr>
        <w:t>тапсырмалар.</w:t>
      </w:r>
      <w:r w:rsidRPr="004776B6">
        <w:rPr>
          <w:sz w:val="24"/>
          <w:szCs w:val="24"/>
          <w:lang w:val="kk-KZ"/>
        </w:rPr>
        <w:t xml:space="preserve"> </w:t>
      </w:r>
      <w:r w:rsidRPr="0043253F">
        <w:rPr>
          <w:rFonts w:ascii="Times New Roman" w:hAnsi="Times New Roman"/>
          <w:sz w:val="24"/>
          <w:szCs w:val="24"/>
          <w:lang w:val="kk-KZ"/>
        </w:rPr>
        <w:t>Дегенмен, олар осы деңгейлерді өз бетінше орындауға талпынды.</w:t>
      </w:r>
      <w:r>
        <w:rPr>
          <w:rFonts w:ascii="Times New Roman" w:hAnsi="Times New Roman"/>
          <w:sz w:val="24"/>
          <w:szCs w:val="24"/>
          <w:lang w:val="kk-KZ"/>
        </w:rPr>
        <w:br/>
      </w:r>
      <w:r w:rsidRPr="004776B6">
        <w:rPr>
          <w:rStyle w:val="BodyTextChar"/>
          <w:color w:val="000000"/>
          <w:sz w:val="24"/>
          <w:szCs w:val="24"/>
          <w:lang w:val="kk-KZ"/>
        </w:rPr>
        <w:t>Деңгейлеп оқыту барысында әр оқушының, эр пәннен 100% үлгеріміне қол жеткізудің кепілі болады және оку пәнінің барлық тақырыбы бойынша ең болмағанда міндетті бірінші деңгейді игеруін толық жүзеге асырады. Бүл, өз кезегінде, мемлекеттік стандарттардың минималды талаптарының орыңдалуына кепілдік беріп, Қазақстан Республикасының Білім туралы Заңының талаптарына сай келеді және дәстүрлі оқытудағы окушылардьң артық жүктеме тарту проблемасын шешеді.</w:t>
      </w:r>
      <w:r>
        <w:rPr>
          <w:rFonts w:ascii="Times New Roman" w:hAnsi="Times New Roman"/>
          <w:sz w:val="24"/>
          <w:szCs w:val="24"/>
          <w:lang w:val="kk-KZ"/>
        </w:rPr>
        <w:t xml:space="preserve"> </w:t>
      </w:r>
      <w:r w:rsidRPr="004776B6">
        <w:rPr>
          <w:rFonts w:ascii="Times New Roman" w:hAnsi="Times New Roman"/>
          <w:sz w:val="24"/>
          <w:szCs w:val="24"/>
          <w:lang w:val="kk-KZ"/>
        </w:rPr>
        <w:t>Деңгейлеп оқыту кезінде оқытушы өзіне:</w:t>
      </w:r>
      <w:r>
        <w:rPr>
          <w:rFonts w:ascii="Times New Roman" w:hAnsi="Times New Roman"/>
          <w:sz w:val="24"/>
          <w:szCs w:val="24"/>
          <w:lang w:val="kk-KZ"/>
        </w:rPr>
        <w:t>теориялық дая</w:t>
      </w:r>
      <w:r w:rsidRPr="004776B6">
        <w:rPr>
          <w:rFonts w:ascii="Times New Roman" w:hAnsi="Times New Roman"/>
          <w:sz w:val="24"/>
          <w:szCs w:val="24"/>
          <w:lang w:val="kk-KZ"/>
        </w:rPr>
        <w:t>рлық,  сапалы сабақ жоспары,  пәнаралық байланыс, уақытты тиімді  пайдалану, көрнекілік- құралдармен ойындармен турлендіру,  тәрбиелік мәні,</w:t>
      </w:r>
      <w:r>
        <w:rPr>
          <w:rFonts w:ascii="Times New Roman" w:hAnsi="Times New Roman"/>
          <w:sz w:val="24"/>
          <w:szCs w:val="24"/>
          <w:lang w:val="kk-KZ"/>
        </w:rPr>
        <w:t>ә</w:t>
      </w:r>
      <w:r w:rsidRPr="0043253F">
        <w:rPr>
          <w:rFonts w:ascii="Times New Roman" w:hAnsi="Times New Roman"/>
          <w:sz w:val="24"/>
          <w:szCs w:val="24"/>
          <w:lang w:val="kk-KZ"/>
        </w:rPr>
        <w:t>р түрлі элементтердің тиімді қолдану талаптарын қоя білуі керек.</w:t>
      </w:r>
      <w:r w:rsidRPr="0043253F">
        <w:rPr>
          <w:rStyle w:val="BodyTextChar"/>
          <w:color w:val="000000"/>
          <w:sz w:val="24"/>
          <w:szCs w:val="24"/>
          <w:lang w:val="kk-KZ"/>
        </w:rPr>
        <w:t xml:space="preserve"> </w:t>
      </w:r>
      <w:r>
        <w:rPr>
          <w:rStyle w:val="BodyTextChar"/>
          <w:color w:val="000000"/>
          <w:sz w:val="24"/>
          <w:szCs w:val="24"/>
          <w:lang w:val="kk-KZ"/>
        </w:rPr>
        <w:br/>
      </w:r>
      <w:r w:rsidRPr="0043253F">
        <w:rPr>
          <w:rStyle w:val="BodyTextChar"/>
          <w:color w:val="000000"/>
          <w:sz w:val="24"/>
          <w:szCs w:val="24"/>
          <w:lang w:val="kk-KZ"/>
        </w:rPr>
        <w:t>Сонымен:</w:t>
      </w:r>
      <w:r>
        <w:rPr>
          <w:rStyle w:val="BodyTextChar"/>
          <w:color w:val="000000"/>
          <w:sz w:val="24"/>
          <w:szCs w:val="24"/>
          <w:lang w:val="kk-KZ"/>
        </w:rPr>
        <w:t>-</w:t>
      </w:r>
      <w:r w:rsidRPr="0043253F">
        <w:rPr>
          <w:rStyle w:val="BodyTextChar"/>
          <w:color w:val="000000"/>
          <w:sz w:val="24"/>
          <w:szCs w:val="24"/>
          <w:lang w:val="kk-KZ"/>
        </w:rPr>
        <w:t>технологияның принциптері жағдайында, өздігінен даму бағдарь</w:t>
      </w:r>
      <w:r w:rsidRPr="004776B6">
        <w:rPr>
          <w:rStyle w:val="BodyTextChar"/>
          <w:color w:val="000000"/>
          <w:sz w:val="24"/>
          <w:szCs w:val="24"/>
          <w:lang w:val="kk-KZ"/>
        </w:rPr>
        <w:t>н</w:t>
      </w:r>
      <w:r w:rsidRPr="0043253F">
        <w:rPr>
          <w:rStyle w:val="BodyTextChar"/>
          <w:color w:val="000000"/>
          <w:sz w:val="24"/>
          <w:szCs w:val="24"/>
          <w:lang w:val="kk-KZ"/>
        </w:rPr>
        <w:t xml:space="preserve"> анықгап дамитын және өздігінен дүрыс шешім қабылдай алатын, өзі-өзі жетілдіріп өсіруші, өзін-өзі тәрбиелеуші түлға калыптастыруға болады</w:t>
      </w:r>
      <w:r>
        <w:rPr>
          <w:rStyle w:val="BodyTextChar"/>
          <w:color w:val="000000"/>
          <w:sz w:val="24"/>
          <w:szCs w:val="24"/>
          <w:lang w:val="kk-KZ"/>
        </w:rPr>
        <w:t>.</w:t>
      </w:r>
      <w:r w:rsidRPr="0043253F">
        <w:rPr>
          <w:rStyle w:val="BodyTextChar"/>
          <w:color w:val="000000"/>
          <w:sz w:val="24"/>
          <w:szCs w:val="24"/>
          <w:lang w:val="kk-KZ"/>
        </w:rPr>
        <w:t xml:space="preserve"> </w:t>
      </w:r>
    </w:p>
    <w:sectPr w:rsidR="00E6667A" w:rsidRPr="00016531" w:rsidSect="00FB3942">
      <w:pgSz w:w="11906" w:h="16838"/>
      <w:pgMar w:top="28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7A" w:rsidRDefault="00E6667A" w:rsidP="0091143D">
      <w:pPr>
        <w:spacing w:after="0" w:line="240" w:lineRule="auto"/>
      </w:pPr>
      <w:r>
        <w:separator/>
      </w:r>
    </w:p>
  </w:endnote>
  <w:endnote w:type="continuationSeparator" w:id="0">
    <w:p w:rsidR="00E6667A" w:rsidRDefault="00E6667A" w:rsidP="00911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7A" w:rsidRDefault="00E6667A" w:rsidP="0091143D">
      <w:pPr>
        <w:spacing w:after="0" w:line="240" w:lineRule="auto"/>
      </w:pPr>
      <w:r>
        <w:separator/>
      </w:r>
    </w:p>
  </w:footnote>
  <w:footnote w:type="continuationSeparator" w:id="0">
    <w:p w:rsidR="00E6667A" w:rsidRDefault="00E6667A" w:rsidP="00911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10"/>
        <w:w w:val="100"/>
        <w:position w:val="0"/>
        <w:sz w:val="29"/>
        <w:u w:val="none"/>
      </w:rPr>
    </w:lvl>
    <w:lvl w:ilvl="1">
      <w:start w:val="1"/>
      <w:numFmt w:val="bullet"/>
      <w:lvlText w:val="—"/>
      <w:lvlJc w:val="left"/>
      <w:rPr>
        <w:rFonts w:ascii="Times New Roman" w:hAnsi="Times New Roman"/>
        <w:b w:val="0"/>
        <w:i w:val="0"/>
        <w:smallCaps w:val="0"/>
        <w:strike w:val="0"/>
        <w:color w:val="000000"/>
        <w:spacing w:val="-10"/>
        <w:w w:val="100"/>
        <w:position w:val="0"/>
        <w:sz w:val="29"/>
        <w:u w:val="none"/>
      </w:rPr>
    </w:lvl>
    <w:lvl w:ilvl="2">
      <w:start w:val="1"/>
      <w:numFmt w:val="bullet"/>
      <w:lvlText w:val="—"/>
      <w:lvlJc w:val="left"/>
      <w:rPr>
        <w:rFonts w:ascii="Times New Roman" w:hAnsi="Times New Roman"/>
        <w:b w:val="0"/>
        <w:i w:val="0"/>
        <w:smallCaps w:val="0"/>
        <w:strike w:val="0"/>
        <w:color w:val="000000"/>
        <w:spacing w:val="-10"/>
        <w:w w:val="100"/>
        <w:position w:val="0"/>
        <w:sz w:val="29"/>
        <w:u w:val="none"/>
      </w:rPr>
    </w:lvl>
    <w:lvl w:ilvl="3">
      <w:start w:val="1"/>
      <w:numFmt w:val="bullet"/>
      <w:lvlText w:val="—"/>
      <w:lvlJc w:val="left"/>
      <w:rPr>
        <w:rFonts w:ascii="Times New Roman" w:hAnsi="Times New Roman"/>
        <w:b w:val="0"/>
        <w:i w:val="0"/>
        <w:smallCaps w:val="0"/>
        <w:strike w:val="0"/>
        <w:color w:val="000000"/>
        <w:spacing w:val="-10"/>
        <w:w w:val="100"/>
        <w:position w:val="0"/>
        <w:sz w:val="29"/>
        <w:u w:val="none"/>
      </w:rPr>
    </w:lvl>
    <w:lvl w:ilvl="4">
      <w:start w:val="1"/>
      <w:numFmt w:val="bullet"/>
      <w:lvlText w:val="—"/>
      <w:lvlJc w:val="left"/>
      <w:rPr>
        <w:rFonts w:ascii="Times New Roman" w:hAnsi="Times New Roman"/>
        <w:b w:val="0"/>
        <w:i w:val="0"/>
        <w:smallCaps w:val="0"/>
        <w:strike w:val="0"/>
        <w:color w:val="000000"/>
        <w:spacing w:val="-10"/>
        <w:w w:val="100"/>
        <w:position w:val="0"/>
        <w:sz w:val="29"/>
        <w:u w:val="none"/>
      </w:rPr>
    </w:lvl>
    <w:lvl w:ilvl="5">
      <w:start w:val="1"/>
      <w:numFmt w:val="bullet"/>
      <w:lvlText w:val="—"/>
      <w:lvlJc w:val="left"/>
      <w:rPr>
        <w:rFonts w:ascii="Times New Roman" w:hAnsi="Times New Roman"/>
        <w:b w:val="0"/>
        <w:i w:val="0"/>
        <w:smallCaps w:val="0"/>
        <w:strike w:val="0"/>
        <w:color w:val="000000"/>
        <w:spacing w:val="-10"/>
        <w:w w:val="100"/>
        <w:position w:val="0"/>
        <w:sz w:val="29"/>
        <w:u w:val="none"/>
      </w:rPr>
    </w:lvl>
    <w:lvl w:ilvl="6">
      <w:start w:val="1"/>
      <w:numFmt w:val="bullet"/>
      <w:lvlText w:val="—"/>
      <w:lvlJc w:val="left"/>
      <w:rPr>
        <w:rFonts w:ascii="Times New Roman" w:hAnsi="Times New Roman"/>
        <w:b w:val="0"/>
        <w:i w:val="0"/>
        <w:smallCaps w:val="0"/>
        <w:strike w:val="0"/>
        <w:color w:val="000000"/>
        <w:spacing w:val="-10"/>
        <w:w w:val="100"/>
        <w:position w:val="0"/>
        <w:sz w:val="29"/>
        <w:u w:val="none"/>
      </w:rPr>
    </w:lvl>
    <w:lvl w:ilvl="7">
      <w:start w:val="1"/>
      <w:numFmt w:val="bullet"/>
      <w:lvlText w:val="—"/>
      <w:lvlJc w:val="left"/>
      <w:rPr>
        <w:rFonts w:ascii="Times New Roman" w:hAnsi="Times New Roman"/>
        <w:b w:val="0"/>
        <w:i w:val="0"/>
        <w:smallCaps w:val="0"/>
        <w:strike w:val="0"/>
        <w:color w:val="000000"/>
        <w:spacing w:val="-10"/>
        <w:w w:val="100"/>
        <w:position w:val="0"/>
        <w:sz w:val="29"/>
        <w:u w:val="none"/>
      </w:rPr>
    </w:lvl>
    <w:lvl w:ilvl="8">
      <w:start w:val="1"/>
      <w:numFmt w:val="bullet"/>
      <w:lvlText w:val="—"/>
      <w:lvlJc w:val="left"/>
      <w:rPr>
        <w:rFonts w:ascii="Times New Roman" w:hAnsi="Times New Roman"/>
        <w:b w:val="0"/>
        <w:i w:val="0"/>
        <w:smallCaps w:val="0"/>
        <w:strike w:val="0"/>
        <w:color w:val="000000"/>
        <w:spacing w:val="-10"/>
        <w:w w:val="100"/>
        <w:position w:val="0"/>
        <w:sz w:val="29"/>
        <w:u w:val="none"/>
      </w:rPr>
    </w:lvl>
  </w:abstractNum>
  <w:abstractNum w:abstractNumId="1">
    <w:nsid w:val="1E65490A"/>
    <w:multiLevelType w:val="multilevel"/>
    <w:tmpl w:val="8884A29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43D"/>
    <w:rsid w:val="00016531"/>
    <w:rsid w:val="001202C9"/>
    <w:rsid w:val="002F18E3"/>
    <w:rsid w:val="00300209"/>
    <w:rsid w:val="00341A3A"/>
    <w:rsid w:val="00373706"/>
    <w:rsid w:val="00376710"/>
    <w:rsid w:val="003A3822"/>
    <w:rsid w:val="0043253F"/>
    <w:rsid w:val="00441F48"/>
    <w:rsid w:val="004776B6"/>
    <w:rsid w:val="00494638"/>
    <w:rsid w:val="004E5EDB"/>
    <w:rsid w:val="0051778E"/>
    <w:rsid w:val="00706FFA"/>
    <w:rsid w:val="007A2011"/>
    <w:rsid w:val="00816AB3"/>
    <w:rsid w:val="00896EC3"/>
    <w:rsid w:val="0091143D"/>
    <w:rsid w:val="00952E13"/>
    <w:rsid w:val="009570B4"/>
    <w:rsid w:val="00A3248E"/>
    <w:rsid w:val="00A86A69"/>
    <w:rsid w:val="00B1703D"/>
    <w:rsid w:val="00B51611"/>
    <w:rsid w:val="00B87A1F"/>
    <w:rsid w:val="00BE3650"/>
    <w:rsid w:val="00C35364"/>
    <w:rsid w:val="00D9045A"/>
    <w:rsid w:val="00D90666"/>
    <w:rsid w:val="00E021FE"/>
    <w:rsid w:val="00E06FAE"/>
    <w:rsid w:val="00E6667A"/>
    <w:rsid w:val="00EB2DC5"/>
    <w:rsid w:val="00ED2738"/>
    <w:rsid w:val="00FB3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43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1143D"/>
    <w:rPr>
      <w:rFonts w:cs="Times New Roman"/>
    </w:rPr>
  </w:style>
  <w:style w:type="paragraph" w:styleId="Footer">
    <w:name w:val="footer"/>
    <w:basedOn w:val="Normal"/>
    <w:link w:val="FooterChar"/>
    <w:uiPriority w:val="99"/>
    <w:semiHidden/>
    <w:rsid w:val="0091143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1143D"/>
    <w:rPr>
      <w:rFonts w:cs="Times New Roman"/>
    </w:rPr>
  </w:style>
  <w:style w:type="character" w:customStyle="1" w:styleId="BodyTextChar">
    <w:name w:val="Body Text Char"/>
    <w:link w:val="BodyText"/>
    <w:uiPriority w:val="99"/>
    <w:locked/>
    <w:rsid w:val="00EB2DC5"/>
    <w:rPr>
      <w:rFonts w:ascii="Times New Roman" w:hAnsi="Times New Roman" w:cs="Times New Roman"/>
      <w:spacing w:val="-10"/>
      <w:sz w:val="29"/>
      <w:szCs w:val="29"/>
      <w:shd w:val="clear" w:color="auto" w:fill="FFFFFF"/>
    </w:rPr>
  </w:style>
  <w:style w:type="paragraph" w:styleId="BodyText">
    <w:name w:val="Body Text"/>
    <w:basedOn w:val="Normal"/>
    <w:link w:val="BodyTextChar2"/>
    <w:uiPriority w:val="99"/>
    <w:rsid w:val="00EB2DC5"/>
    <w:pPr>
      <w:widowControl w:val="0"/>
      <w:shd w:val="clear" w:color="auto" w:fill="FFFFFF"/>
      <w:spacing w:after="0" w:line="313" w:lineRule="exact"/>
      <w:jc w:val="both"/>
    </w:pPr>
    <w:rPr>
      <w:rFonts w:ascii="Times New Roman" w:hAnsi="Times New Roman"/>
      <w:spacing w:val="-10"/>
      <w:sz w:val="29"/>
      <w:szCs w:val="29"/>
    </w:rPr>
  </w:style>
  <w:style w:type="character" w:customStyle="1" w:styleId="BodyTextChar1">
    <w:name w:val="Body Text Char1"/>
    <w:basedOn w:val="DefaultParagraphFont"/>
    <w:link w:val="BodyText"/>
    <w:uiPriority w:val="99"/>
    <w:semiHidden/>
    <w:rsid w:val="0064418D"/>
    <w:rPr>
      <w:lang w:eastAsia="en-US"/>
    </w:rPr>
  </w:style>
  <w:style w:type="character" w:customStyle="1" w:styleId="BodyTextChar2">
    <w:name w:val="Body Text Char2"/>
    <w:basedOn w:val="DefaultParagraphFont"/>
    <w:link w:val="BodyText"/>
    <w:uiPriority w:val="99"/>
    <w:semiHidden/>
    <w:locked/>
    <w:rsid w:val="00EB2DC5"/>
    <w:rPr>
      <w:rFonts w:cs="Times New Roman"/>
    </w:rPr>
  </w:style>
  <w:style w:type="character" w:customStyle="1" w:styleId="2">
    <w:name w:val="Основной текст (2)_"/>
    <w:basedOn w:val="DefaultParagraphFont"/>
    <w:link w:val="21"/>
    <w:uiPriority w:val="99"/>
    <w:locked/>
    <w:rsid w:val="00FB3942"/>
    <w:rPr>
      <w:rFonts w:ascii="Times New Roman" w:hAnsi="Times New Roman" w:cs="Times New Roman"/>
      <w:b/>
      <w:bCs/>
      <w:spacing w:val="-10"/>
      <w:sz w:val="29"/>
      <w:szCs w:val="29"/>
      <w:shd w:val="clear" w:color="auto" w:fill="FFFFFF"/>
    </w:rPr>
  </w:style>
  <w:style w:type="paragraph" w:customStyle="1" w:styleId="21">
    <w:name w:val="Основной текст (2)1"/>
    <w:basedOn w:val="Normal"/>
    <w:link w:val="2"/>
    <w:uiPriority w:val="99"/>
    <w:rsid w:val="00FB3942"/>
    <w:pPr>
      <w:widowControl w:val="0"/>
      <w:shd w:val="clear" w:color="auto" w:fill="FFFFFF"/>
      <w:spacing w:before="420" w:after="60" w:line="240" w:lineRule="atLeast"/>
      <w:jc w:val="center"/>
    </w:pPr>
    <w:rPr>
      <w:rFonts w:ascii="Times New Roman" w:hAnsi="Times New Roman"/>
      <w:b/>
      <w:bCs/>
      <w:spacing w:val="-10"/>
      <w:sz w:val="29"/>
      <w:szCs w:val="29"/>
    </w:rPr>
  </w:style>
  <w:style w:type="character" w:customStyle="1" w:styleId="a">
    <w:name w:val="Колонтитул"/>
    <w:basedOn w:val="DefaultParagraphFont"/>
    <w:uiPriority w:val="99"/>
    <w:rsid w:val="00FB3942"/>
    <w:rPr>
      <w:rFonts w:ascii="Times New Roman" w:hAnsi="Times New Roman" w:cs="Times New Roman"/>
      <w:noProof/>
      <w:spacing w:val="50"/>
      <w:sz w:val="29"/>
      <w:szCs w:val="29"/>
      <w:u w:val="none"/>
    </w:rPr>
  </w:style>
  <w:style w:type="character" w:customStyle="1" w:styleId="20">
    <w:name w:val="Основной текст + Курсив2"/>
    <w:aliases w:val="Интервал 1 pt"/>
    <w:basedOn w:val="BodyTextChar"/>
    <w:uiPriority w:val="99"/>
    <w:rsid w:val="00B87A1F"/>
    <w:rPr>
      <w:i/>
      <w:iCs/>
      <w:spacing w:val="20"/>
      <w:u w:val="none"/>
    </w:rPr>
  </w:style>
  <w:style w:type="character" w:customStyle="1" w:styleId="10">
    <w:name w:val="Основной текст (10)_"/>
    <w:basedOn w:val="DefaultParagraphFont"/>
    <w:link w:val="101"/>
    <w:uiPriority w:val="99"/>
    <w:locked/>
    <w:rsid w:val="00B87A1F"/>
    <w:rPr>
      <w:rFonts w:ascii="Times New Roman" w:hAnsi="Times New Roman" w:cs="Times New Roman"/>
      <w:b/>
      <w:bCs/>
      <w:spacing w:val="-20"/>
      <w:sz w:val="28"/>
      <w:szCs w:val="28"/>
      <w:shd w:val="clear" w:color="auto" w:fill="FFFFFF"/>
    </w:rPr>
  </w:style>
  <w:style w:type="paragraph" w:customStyle="1" w:styleId="101">
    <w:name w:val="Основной текст (10)1"/>
    <w:basedOn w:val="Normal"/>
    <w:link w:val="10"/>
    <w:uiPriority w:val="99"/>
    <w:rsid w:val="00B87A1F"/>
    <w:pPr>
      <w:widowControl w:val="0"/>
      <w:shd w:val="clear" w:color="auto" w:fill="FFFFFF"/>
      <w:spacing w:before="300" w:after="180" w:line="240" w:lineRule="atLeast"/>
      <w:ind w:firstLine="520"/>
      <w:jc w:val="both"/>
    </w:pPr>
    <w:rPr>
      <w:rFonts w:ascii="Times New Roman" w:hAnsi="Times New Roman"/>
      <w:b/>
      <w:bCs/>
      <w:spacing w:val="-2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634</Words>
  <Characters>3615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Тулеубуй Мурзагелдин </dc:title>
  <dc:subject/>
  <dc:creator>Aral</dc:creator>
  <cp:keywords/>
  <dc:description/>
  <cp:lastModifiedBy>Loner-XP</cp:lastModifiedBy>
  <cp:revision>2</cp:revision>
  <dcterms:created xsi:type="dcterms:W3CDTF">2015-10-29T04:36:00Z</dcterms:created>
  <dcterms:modified xsi:type="dcterms:W3CDTF">2015-10-29T04:36:00Z</dcterms:modified>
</cp:coreProperties>
</file>